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F300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</w:p>
    <w:p w14:paraId="721A094F" w14:textId="77777777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>KERANGKA ACUAN KERJA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 </w:t>
      </w:r>
    </w:p>
    <w:p w14:paraId="6BE41262" w14:textId="493D422F" w:rsidR="00AC5481" w:rsidRPr="0099699F" w:rsidRDefault="00AC5481" w:rsidP="00AC5481">
      <w:pPr>
        <w:jc w:val="center"/>
        <w:rPr>
          <w:rFonts w:ascii="Arial" w:hAnsi="Arial" w:cs="Arial"/>
          <w:b/>
          <w:spacing w:val="60"/>
          <w:sz w:val="32"/>
          <w:szCs w:val="32"/>
          <w:lang w:val="id-ID"/>
        </w:rPr>
      </w:pP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SUB KEGIATAN </w:t>
      </w:r>
      <w:r w:rsidRPr="0099699F">
        <w:rPr>
          <w:rFonts w:ascii="Arial" w:hAnsi="Arial" w:cs="Arial"/>
          <w:b/>
          <w:spacing w:val="60"/>
          <w:sz w:val="32"/>
          <w:szCs w:val="32"/>
        </w:rPr>
        <w:t xml:space="preserve">PENYEDIAAN </w:t>
      </w:r>
      <w:r w:rsidR="00BA44B3">
        <w:rPr>
          <w:rFonts w:ascii="Arial" w:hAnsi="Arial" w:cs="Arial"/>
          <w:b/>
          <w:spacing w:val="60"/>
          <w:sz w:val="32"/>
          <w:szCs w:val="32"/>
        </w:rPr>
        <w:t>PERALATAN DAN PERLENGKAPAN</w:t>
      </w:r>
      <w:r w:rsidR="006C5CD5">
        <w:rPr>
          <w:rFonts w:ascii="Arial" w:hAnsi="Arial" w:cs="Arial"/>
          <w:b/>
          <w:spacing w:val="60"/>
          <w:sz w:val="32"/>
          <w:szCs w:val="32"/>
        </w:rPr>
        <w:t xml:space="preserve"> KANTOR</w:t>
      </w:r>
      <w:r w:rsidRPr="0099699F">
        <w:rPr>
          <w:rFonts w:ascii="Arial" w:hAnsi="Arial" w:cs="Arial"/>
          <w:b/>
          <w:spacing w:val="60"/>
          <w:sz w:val="32"/>
          <w:szCs w:val="32"/>
          <w:lang w:val="id-ID"/>
        </w:rPr>
        <w:t xml:space="preserve"> </w:t>
      </w:r>
    </w:p>
    <w:p w14:paraId="27A22F04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3F27835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57FA553B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39A4995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7A9A8CF1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1DF58F" w14:textId="77777777" w:rsidR="00AC5481" w:rsidRPr="0099699F" w:rsidRDefault="00AC5481" w:rsidP="00AC5481">
      <w:pPr>
        <w:rPr>
          <w:rFonts w:ascii="Arial" w:hAnsi="Arial" w:cs="Arial"/>
          <w:b/>
          <w:sz w:val="32"/>
          <w:szCs w:val="32"/>
        </w:rPr>
      </w:pPr>
    </w:p>
    <w:p w14:paraId="16623A1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15BD867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52793E9" wp14:editId="7A622230">
                <wp:simplePos x="0" y="0"/>
                <wp:positionH relativeFrom="column">
                  <wp:posOffset>0</wp:posOffset>
                </wp:positionH>
                <wp:positionV relativeFrom="paragraph">
                  <wp:posOffset>121284</wp:posOffset>
                </wp:positionV>
                <wp:extent cx="6328410" cy="0"/>
                <wp:effectExtent l="0" t="0" r="0" b="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BEA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9.55pt;width:498.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" strokeweight="2pt"/>
            </w:pict>
          </mc:Fallback>
        </mc:AlternateContent>
      </w:r>
    </w:p>
    <w:p w14:paraId="4B89C2E8" w14:textId="7CBAA2E8" w:rsidR="00AC5481" w:rsidRPr="0099699F" w:rsidRDefault="00AC5481" w:rsidP="00AC5481">
      <w:pPr>
        <w:tabs>
          <w:tab w:val="left" w:pos="1985"/>
          <w:tab w:val="left" w:pos="2410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PROGRAM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  <w:lang w:val="id-ID"/>
        </w:rPr>
        <w:tab/>
      </w:r>
      <w:r w:rsidRPr="0099699F">
        <w:rPr>
          <w:rFonts w:ascii="Arial" w:hAnsi="Arial" w:cs="Arial"/>
          <w:b/>
        </w:rPr>
        <w:t>PENUNJANG URUSAN PEMERINTAHAN DAERAH KABUPATEN/KOTA</w:t>
      </w:r>
    </w:p>
    <w:p w14:paraId="7F070FCD" w14:textId="3B71C5A3" w:rsidR="00AC5481" w:rsidRPr="0099699F" w:rsidRDefault="00AC5481" w:rsidP="00AC5481">
      <w:pPr>
        <w:tabs>
          <w:tab w:val="left" w:pos="1985"/>
          <w:tab w:val="left" w:pos="2268"/>
        </w:tabs>
        <w:ind w:left="2268" w:hanging="2268"/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KEGIATAN</w:t>
      </w:r>
      <w:r w:rsidRPr="0099699F">
        <w:rPr>
          <w:rFonts w:ascii="Arial" w:hAnsi="Arial" w:cs="Arial"/>
          <w:b/>
        </w:rPr>
        <w:tab/>
        <w:t>:</w:t>
      </w:r>
      <w:r w:rsidRPr="0099699F">
        <w:rPr>
          <w:rFonts w:ascii="Arial" w:hAnsi="Arial" w:cs="Arial"/>
          <w:b/>
        </w:rPr>
        <w:tab/>
        <w:t xml:space="preserve">ADMINISTRASI </w:t>
      </w:r>
      <w:r w:rsidR="006C5CD5">
        <w:rPr>
          <w:rFonts w:ascii="Arial" w:hAnsi="Arial" w:cs="Arial"/>
          <w:b/>
        </w:rPr>
        <w:t xml:space="preserve">UMUM </w:t>
      </w:r>
      <w:r w:rsidRPr="0099699F">
        <w:rPr>
          <w:rFonts w:ascii="Arial" w:hAnsi="Arial" w:cs="Arial"/>
          <w:b/>
        </w:rPr>
        <w:t>PERANGKAT DAERAH</w:t>
      </w:r>
    </w:p>
    <w:p w14:paraId="4CF61D4A" w14:textId="39E67383" w:rsidR="00AC5481" w:rsidRPr="0099699F" w:rsidRDefault="00AC5481" w:rsidP="00AC5481">
      <w:pPr>
        <w:tabs>
          <w:tab w:val="left" w:pos="1985"/>
          <w:tab w:val="left" w:pos="2268"/>
        </w:tabs>
        <w:jc w:val="both"/>
        <w:rPr>
          <w:rFonts w:ascii="Arial" w:hAnsi="Arial" w:cs="Arial"/>
          <w:b/>
        </w:rPr>
      </w:pPr>
      <w:r w:rsidRPr="0099699F">
        <w:rPr>
          <w:rFonts w:ascii="Arial" w:hAnsi="Arial" w:cs="Arial"/>
          <w:b/>
        </w:rPr>
        <w:t>SUMBER DANA</w:t>
      </w:r>
      <w:r w:rsidRPr="0099699F">
        <w:rPr>
          <w:rFonts w:ascii="Arial" w:hAnsi="Arial" w:cs="Arial"/>
          <w:b/>
        </w:rPr>
        <w:tab/>
        <w:t xml:space="preserve">: </w:t>
      </w:r>
      <w:r w:rsidRPr="0099699F">
        <w:rPr>
          <w:rFonts w:ascii="Arial" w:hAnsi="Arial" w:cs="Arial"/>
          <w:b/>
        </w:rPr>
        <w:tab/>
        <w:t>APBD</w:t>
      </w:r>
      <w:r w:rsidRPr="0099699F">
        <w:rPr>
          <w:rFonts w:ascii="Arial" w:hAnsi="Arial" w:cs="Arial"/>
          <w:b/>
          <w:lang w:val="id-ID"/>
        </w:rPr>
        <w:t xml:space="preserve"> </w:t>
      </w:r>
      <w:r w:rsidRPr="0099699F">
        <w:rPr>
          <w:rFonts w:ascii="Arial" w:hAnsi="Arial" w:cs="Arial"/>
          <w:b/>
        </w:rPr>
        <w:t>KABUP</w:t>
      </w:r>
      <w:r w:rsidRPr="0099699F">
        <w:rPr>
          <w:rFonts w:ascii="Arial" w:hAnsi="Arial" w:cs="Arial"/>
          <w:b/>
          <w:lang w:val="id-ID"/>
        </w:rPr>
        <w:t>A</w:t>
      </w:r>
      <w:r w:rsidRPr="0099699F">
        <w:rPr>
          <w:rFonts w:ascii="Arial" w:hAnsi="Arial" w:cs="Arial"/>
          <w:b/>
        </w:rPr>
        <w:t>TEN MOJOKERTO</w:t>
      </w:r>
      <w:r w:rsidRPr="0099699F">
        <w:rPr>
          <w:rFonts w:ascii="Arial" w:hAnsi="Arial" w:cs="Arial"/>
          <w:b/>
          <w:lang w:val="id-ID"/>
        </w:rPr>
        <w:t xml:space="preserve"> TA 202</w:t>
      </w:r>
      <w:r w:rsidR="002F16C6">
        <w:rPr>
          <w:rFonts w:ascii="Arial" w:hAnsi="Arial" w:cs="Arial"/>
          <w:b/>
        </w:rPr>
        <w:t>6</w:t>
      </w:r>
    </w:p>
    <w:p w14:paraId="18CE766D" w14:textId="77777777" w:rsidR="00AC5481" w:rsidRPr="0099699F" w:rsidRDefault="00AC5481" w:rsidP="00AC5481">
      <w:pPr>
        <w:tabs>
          <w:tab w:val="left" w:pos="1985"/>
        </w:tabs>
        <w:jc w:val="both"/>
        <w:rPr>
          <w:rFonts w:ascii="Arial" w:hAnsi="Arial" w:cs="Arial"/>
          <w:b/>
        </w:rPr>
      </w:pPr>
    </w:p>
    <w:p w14:paraId="43A20592" w14:textId="77777777" w:rsidR="00AC5481" w:rsidRPr="0099699F" w:rsidRDefault="00AC5481" w:rsidP="00AC5481">
      <w:pPr>
        <w:rPr>
          <w:rFonts w:ascii="Arial" w:hAnsi="Arial" w:cs="Arial"/>
          <w:b/>
        </w:rPr>
      </w:pPr>
      <w:r w:rsidRPr="0099699F">
        <w:rPr>
          <w:rFonts w:ascii="Arial" w:hAnsi="Arial" w:cs="Arial"/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1C695C2" wp14:editId="5A6BF2F1">
                <wp:simplePos x="0" y="0"/>
                <wp:positionH relativeFrom="column">
                  <wp:posOffset>0</wp:posOffset>
                </wp:positionH>
                <wp:positionV relativeFrom="paragraph">
                  <wp:posOffset>37464</wp:posOffset>
                </wp:positionV>
                <wp:extent cx="6328410" cy="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84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42A2" id="AutoShape 3" o:spid="_x0000_s1026" type="#_x0000_t32" style="position:absolute;margin-left:0;margin-top:2.95pt;width:498.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" strokeweight="2pt"/>
            </w:pict>
          </mc:Fallback>
        </mc:AlternateContent>
      </w:r>
    </w:p>
    <w:p w14:paraId="39BC80F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0FAB5B4C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BDA197F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911016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5C6F3484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313E87F7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6F2EAAB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70217716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4EE28672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634C9C34" w14:textId="77777777" w:rsidR="00AC5481" w:rsidRPr="0099699F" w:rsidRDefault="00AC5481" w:rsidP="00AC5481">
      <w:pPr>
        <w:jc w:val="center"/>
        <w:rPr>
          <w:rFonts w:ascii="Arial" w:hAnsi="Arial" w:cs="Arial"/>
          <w:b/>
          <w:lang w:val="id-ID"/>
        </w:rPr>
      </w:pPr>
    </w:p>
    <w:p w14:paraId="0D115A19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6DBA3770" w14:textId="77777777" w:rsidR="00AC5481" w:rsidRPr="0099699F" w:rsidRDefault="00AC5481" w:rsidP="00AC5481">
      <w:pPr>
        <w:rPr>
          <w:rFonts w:ascii="Arial" w:hAnsi="Arial" w:cs="Arial"/>
          <w:b/>
        </w:rPr>
      </w:pPr>
    </w:p>
    <w:p w14:paraId="1BEDB309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8FA10C0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C615D3A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3E42853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8FD4E4C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8B17FB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5C7E7676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7A936FEB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05398F86" w14:textId="019EE382" w:rsidR="00AC5481" w:rsidRDefault="00AC5481" w:rsidP="00AC5481">
      <w:pPr>
        <w:rPr>
          <w:rFonts w:ascii="Arial" w:hAnsi="Arial" w:cs="Arial"/>
          <w:b/>
          <w:lang w:val="en-AU"/>
        </w:rPr>
      </w:pPr>
    </w:p>
    <w:p w14:paraId="478AB463" w14:textId="77777777" w:rsidR="004F012A" w:rsidRPr="0099699F" w:rsidRDefault="004F012A" w:rsidP="00AC5481">
      <w:pPr>
        <w:rPr>
          <w:rFonts w:ascii="Arial" w:hAnsi="Arial" w:cs="Arial"/>
          <w:b/>
          <w:lang w:val="en-AU"/>
        </w:rPr>
      </w:pPr>
    </w:p>
    <w:p w14:paraId="70C935DC" w14:textId="16B7D356" w:rsidR="00AC5481" w:rsidRDefault="00AC5481" w:rsidP="00AC5481">
      <w:pPr>
        <w:rPr>
          <w:rFonts w:ascii="Arial" w:hAnsi="Arial" w:cs="Arial"/>
          <w:b/>
          <w:lang w:val="en-AU"/>
        </w:rPr>
      </w:pPr>
    </w:p>
    <w:p w14:paraId="25334AE8" w14:textId="3BCD76C1" w:rsidR="006C5CD5" w:rsidRDefault="006C5CD5" w:rsidP="00AC5481">
      <w:pPr>
        <w:rPr>
          <w:rFonts w:ascii="Arial" w:hAnsi="Arial" w:cs="Arial"/>
          <w:b/>
          <w:lang w:val="en-AU"/>
        </w:rPr>
      </w:pPr>
    </w:p>
    <w:p w14:paraId="5451A719" w14:textId="77777777" w:rsidR="006C5CD5" w:rsidRPr="0099699F" w:rsidRDefault="006C5CD5" w:rsidP="00AC5481">
      <w:pPr>
        <w:rPr>
          <w:rFonts w:ascii="Arial" w:hAnsi="Arial" w:cs="Arial"/>
          <w:b/>
          <w:lang w:val="en-AU"/>
        </w:rPr>
      </w:pPr>
    </w:p>
    <w:p w14:paraId="0C43B29E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1C280DF3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47ABDFBF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7B36C45" w14:textId="77777777" w:rsidR="00AC5481" w:rsidRPr="0099699F" w:rsidRDefault="00AC5481" w:rsidP="00AC5481">
      <w:pPr>
        <w:rPr>
          <w:rFonts w:ascii="Arial" w:hAnsi="Arial" w:cs="Arial"/>
          <w:b/>
          <w:lang w:val="en-AU"/>
        </w:rPr>
      </w:pPr>
    </w:p>
    <w:p w14:paraId="294D4A4A" w14:textId="77777777" w:rsidR="00AC5481" w:rsidRPr="0099699F" w:rsidRDefault="00AC5481" w:rsidP="00AC5481">
      <w:pPr>
        <w:rPr>
          <w:rFonts w:ascii="Arial" w:hAnsi="Arial" w:cs="Arial"/>
          <w:b/>
          <w:lang w:val="id-ID"/>
        </w:rPr>
      </w:pPr>
    </w:p>
    <w:p w14:paraId="1527CDB4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BADAN PENGELOLAAN KEUANGAN ASET DAERAH</w:t>
      </w:r>
    </w:p>
    <w:p w14:paraId="330B3D8B" w14:textId="77777777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KABUPAEN MOOKERTO</w:t>
      </w:r>
    </w:p>
    <w:p w14:paraId="5144DE74" w14:textId="224B3DDE" w:rsidR="00AC5481" w:rsidRPr="0099699F" w:rsidRDefault="00AC5481" w:rsidP="00AC5481">
      <w:pPr>
        <w:jc w:val="center"/>
        <w:rPr>
          <w:rFonts w:ascii="Arial" w:hAnsi="Arial" w:cs="Arial"/>
          <w:b/>
          <w:sz w:val="32"/>
        </w:rPr>
      </w:pPr>
      <w:r w:rsidRPr="0099699F">
        <w:rPr>
          <w:rFonts w:ascii="Arial" w:hAnsi="Arial" w:cs="Arial"/>
          <w:b/>
          <w:sz w:val="32"/>
        </w:rPr>
        <w:t>TAHUN 20</w:t>
      </w:r>
      <w:r w:rsidRPr="0099699F">
        <w:rPr>
          <w:rFonts w:ascii="Arial" w:hAnsi="Arial" w:cs="Arial"/>
          <w:b/>
          <w:sz w:val="32"/>
          <w:lang w:val="id-ID"/>
        </w:rPr>
        <w:t>2</w:t>
      </w:r>
      <w:r w:rsidRPr="0099699F">
        <w:rPr>
          <w:rFonts w:ascii="Arial" w:hAnsi="Arial" w:cs="Arial"/>
          <w:b/>
          <w:sz w:val="32"/>
        </w:rPr>
        <w:t>5</w:t>
      </w:r>
    </w:p>
    <w:p w14:paraId="3B91458A" w14:textId="77777777" w:rsidR="00AC5481" w:rsidRPr="00AC5481" w:rsidRDefault="00AC5481" w:rsidP="00AC5481">
      <w:pPr>
        <w:jc w:val="center"/>
        <w:rPr>
          <w:rFonts w:ascii="Tahoma" w:hAnsi="Tahoma" w:cs="Tahoma"/>
          <w:b/>
          <w:sz w:val="32"/>
        </w:rPr>
      </w:pPr>
    </w:p>
    <w:p w14:paraId="15FC34B7" w14:textId="77777777" w:rsidR="00AC5481" w:rsidRPr="00AC5481" w:rsidRDefault="00AC5481" w:rsidP="00AC5481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</w:rPr>
        <w:lastRenderedPageBreak/>
        <w:t xml:space="preserve">KERANGKA ACUAN KERJA           </w:t>
      </w:r>
    </w:p>
    <w:p w14:paraId="3B276903" w14:textId="45F9BE88" w:rsidR="00AC5481" w:rsidRDefault="00AC5481" w:rsidP="006C5CD5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Tahoma"/>
          <w:b/>
          <w:spacing w:val="60"/>
          <w:sz w:val="28"/>
          <w:szCs w:val="28"/>
        </w:rPr>
      </w:pPr>
      <w:r w:rsidRPr="00AC5481">
        <w:rPr>
          <w:rFonts w:ascii="Bookman Old Style" w:hAnsi="Bookman Old Style" w:cs="Arial"/>
          <w:b/>
          <w:sz w:val="28"/>
          <w:szCs w:val="28"/>
          <w:lang w:val="id-ID"/>
        </w:rPr>
        <w:t xml:space="preserve">SUB KEGIATAN </w:t>
      </w:r>
      <w:r w:rsidRPr="00AC5481">
        <w:rPr>
          <w:rFonts w:ascii="Bookman Old Style" w:hAnsi="Bookman Old Style" w:cs="Tahoma"/>
          <w:b/>
          <w:spacing w:val="60"/>
          <w:sz w:val="28"/>
          <w:szCs w:val="28"/>
        </w:rPr>
        <w:t xml:space="preserve">PENYEDIAAN </w:t>
      </w:r>
      <w:r w:rsidR="00BA44B3">
        <w:rPr>
          <w:rFonts w:ascii="Bookman Old Style" w:hAnsi="Bookman Old Style" w:cs="Tahoma"/>
          <w:b/>
          <w:spacing w:val="60"/>
          <w:sz w:val="28"/>
          <w:szCs w:val="28"/>
        </w:rPr>
        <w:t>PERALATAN DAN PERLENGKAPAN</w:t>
      </w:r>
      <w:r w:rsidR="006C5CD5">
        <w:rPr>
          <w:rFonts w:ascii="Bookman Old Style" w:hAnsi="Bookman Old Style" w:cs="Tahoma"/>
          <w:b/>
          <w:spacing w:val="60"/>
          <w:sz w:val="28"/>
          <w:szCs w:val="28"/>
        </w:rPr>
        <w:t xml:space="preserve"> KANTOR</w:t>
      </w:r>
    </w:p>
    <w:p w14:paraId="556F001A" w14:textId="1E63D923" w:rsidR="006C5CD5" w:rsidRDefault="006C5CD5" w:rsidP="006C5CD5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Tahoma"/>
          <w:b/>
          <w:spacing w:val="60"/>
          <w:sz w:val="28"/>
          <w:szCs w:val="28"/>
        </w:rPr>
      </w:pPr>
    </w:p>
    <w:p w14:paraId="778DD892" w14:textId="77777777" w:rsidR="006C5CD5" w:rsidRPr="00AC5481" w:rsidRDefault="006C5CD5" w:rsidP="006C5CD5">
      <w:pPr>
        <w:pStyle w:val="BodyTextIndent3"/>
        <w:spacing w:before="0" w:line="240" w:lineRule="auto"/>
        <w:ind w:firstLine="0"/>
        <w:jc w:val="center"/>
        <w:rPr>
          <w:rFonts w:ascii="Bookman Old Style" w:hAnsi="Bookman Old Style" w:cs="Arial"/>
          <w:b/>
          <w:sz w:val="28"/>
          <w:szCs w:val="28"/>
          <w:lang w:val="id-ID"/>
        </w:rPr>
      </w:pPr>
    </w:p>
    <w:p w14:paraId="71F4638A" w14:textId="77777777" w:rsidR="00AC5481" w:rsidRPr="006C5CD5" w:rsidRDefault="00AC5481" w:rsidP="006C5CD5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0" w:firstLine="0"/>
        <w:rPr>
          <w:rFonts w:ascii="Bookman Old Style" w:hAnsi="Bookman Old Style" w:cs="Arial"/>
          <w:b/>
        </w:rPr>
      </w:pPr>
      <w:r w:rsidRPr="006C5CD5">
        <w:rPr>
          <w:rFonts w:ascii="Bookman Old Style" w:hAnsi="Bookman Old Style" w:cs="Arial"/>
          <w:b/>
        </w:rPr>
        <w:t>LATAR BELAKANG</w:t>
      </w:r>
    </w:p>
    <w:p w14:paraId="77A923A5" w14:textId="05250054" w:rsidR="006C5CD5" w:rsidRPr="002B4D11" w:rsidRDefault="002B4D11" w:rsidP="006C5CD5">
      <w:pPr>
        <w:pStyle w:val="BodyTextIndent3"/>
        <w:shd w:val="clear" w:color="auto" w:fill="FFFFFF" w:themeFill="background1"/>
        <w:spacing w:before="0"/>
        <w:ind w:firstLine="540"/>
        <w:rPr>
          <w:rFonts w:ascii="Bookman Old Style" w:hAnsi="Bookman Old Style" w:cs="Arial"/>
          <w:b/>
        </w:rPr>
      </w:pPr>
      <w:r w:rsidRPr="002B4D11">
        <w:rPr>
          <w:rFonts w:ascii="Bookman Old Style" w:hAnsi="Bookman Old Style"/>
        </w:rPr>
        <w:t xml:space="preserve">Dalam menunjang dan meningkatkan pelayanan kepada masyarakat sekaligus meningkatkan kinerja dan kelancaran penyelenggaraan tugas </w:t>
      </w:r>
      <w:r>
        <w:rPr>
          <w:rFonts w:ascii="Bookman Old Style" w:hAnsi="Bookman Old Style"/>
        </w:rPr>
        <w:t>Badan Pengelolaan Keuangan dan Aset Daerah Kabupaten Mojokerto</w:t>
      </w:r>
      <w:r w:rsidRPr="002B4D11">
        <w:rPr>
          <w:rFonts w:ascii="Bookman Old Style" w:hAnsi="Bookman Old Style"/>
        </w:rPr>
        <w:t xml:space="preserve"> Agar berdaya guna</w:t>
      </w:r>
      <w:r>
        <w:rPr>
          <w:rFonts w:ascii="Bookman Old Style" w:hAnsi="Bookman Old Style"/>
        </w:rPr>
        <w:t>,</w:t>
      </w:r>
      <w:r w:rsidRPr="002B4D11">
        <w:rPr>
          <w:rFonts w:ascii="Bookman Old Style" w:hAnsi="Bookman Old Style"/>
        </w:rPr>
        <w:t xml:space="preserve"> diperlukan sarana dan prasarana yang memadai. Sarana dan Prasarana pendukung yang berupa Penyediaan Jasa Peralatan Dan Perlengkapan Kantor</w:t>
      </w:r>
      <w:r>
        <w:rPr>
          <w:rFonts w:ascii="Bookman Old Style" w:hAnsi="Bookman Old Style"/>
        </w:rPr>
        <w:t>.</w:t>
      </w:r>
      <w:r w:rsidRPr="002B4D11">
        <w:rPr>
          <w:rFonts w:ascii="Bookman Old Style" w:hAnsi="Bookman Old Style"/>
        </w:rPr>
        <w:t xml:space="preserve"> </w:t>
      </w:r>
    </w:p>
    <w:p w14:paraId="1EE8FE10" w14:textId="718ADF65" w:rsidR="00AC5481" w:rsidRPr="00F66C83" w:rsidRDefault="00AC5481" w:rsidP="00AC5481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7E3B87">
        <w:rPr>
          <w:rFonts w:ascii="Bookman Old Style" w:hAnsi="Bookman Old Style" w:cs="Arial"/>
          <w:b/>
          <w:shd w:val="clear" w:color="auto" w:fill="FFFFFF" w:themeFill="background1"/>
        </w:rPr>
        <w:t>MAKSUD DAN TUJUAN</w:t>
      </w:r>
    </w:p>
    <w:p w14:paraId="7725422C" w14:textId="3AF1FC06" w:rsidR="00AC5481" w:rsidRPr="009808EE" w:rsidRDefault="00B016B5" w:rsidP="00B016B5">
      <w:pPr>
        <w:pStyle w:val="ListParagraph"/>
        <w:spacing w:line="360" w:lineRule="auto"/>
        <w:ind w:left="0" w:firstLine="720"/>
        <w:jc w:val="both"/>
        <w:rPr>
          <w:rFonts w:ascii="Bookman Old Style" w:hAnsi="Bookman Old Style" w:cs="Arial"/>
        </w:rPr>
      </w:pPr>
      <w:proofErr w:type="spellStart"/>
      <w:r w:rsidRPr="009808EE">
        <w:rPr>
          <w:rFonts w:ascii="Bookman Old Style" w:hAnsi="Bookman Old Style" w:cs="Arial"/>
        </w:rPr>
        <w:t>Maksud</w:t>
      </w:r>
      <w:proofErr w:type="spellEnd"/>
      <w:r w:rsidRPr="009808EE">
        <w:rPr>
          <w:rFonts w:ascii="Bookman Old Style" w:hAnsi="Bookman Old Style" w:cs="Arial"/>
        </w:rPr>
        <w:t xml:space="preserve"> </w:t>
      </w:r>
      <w:proofErr w:type="spellStart"/>
      <w:r w:rsidRPr="009808EE">
        <w:rPr>
          <w:rFonts w:ascii="Bookman Old Style" w:hAnsi="Bookman Old Style" w:cs="Arial"/>
        </w:rPr>
        <w:t>diselenggarakannya</w:t>
      </w:r>
      <w:proofErr w:type="spellEnd"/>
      <w:r w:rsidRPr="009808EE">
        <w:rPr>
          <w:rFonts w:ascii="Bookman Old Style" w:hAnsi="Bookman Old Style" w:cs="Arial"/>
        </w:rPr>
        <w:t xml:space="preserve"> Sub </w:t>
      </w:r>
      <w:proofErr w:type="spellStart"/>
      <w:r w:rsidRPr="009808EE">
        <w:rPr>
          <w:rFonts w:ascii="Bookman Old Style" w:hAnsi="Bookman Old Style" w:cs="Arial"/>
        </w:rPr>
        <w:t>Kegiatan</w:t>
      </w:r>
      <w:proofErr w:type="spellEnd"/>
      <w:r w:rsidRPr="009808EE">
        <w:rPr>
          <w:rFonts w:ascii="Bookman Old Style" w:hAnsi="Bookman Old Style" w:cs="Arial"/>
        </w:rPr>
        <w:t xml:space="preserve"> </w:t>
      </w:r>
      <w:proofErr w:type="spellStart"/>
      <w:r w:rsidR="006C5CD5" w:rsidRPr="009808EE">
        <w:rPr>
          <w:rFonts w:ascii="Bookman Old Style" w:hAnsi="Bookman Old Style" w:cs="Arial"/>
          <w:shd w:val="clear" w:color="auto" w:fill="FFFFFF"/>
        </w:rPr>
        <w:t>Penyediaan</w:t>
      </w:r>
      <w:proofErr w:type="spellEnd"/>
      <w:r w:rsidR="006C5CD5" w:rsidRPr="009808EE">
        <w:rPr>
          <w:rFonts w:ascii="Bookman Old Style" w:hAnsi="Bookman Old Style" w:cs="Arial"/>
          <w:shd w:val="clear" w:color="auto" w:fill="FFFFFF"/>
        </w:rPr>
        <w:t xml:space="preserve"> </w:t>
      </w:r>
      <w:proofErr w:type="spellStart"/>
      <w:r w:rsidR="002B4D11">
        <w:rPr>
          <w:rFonts w:ascii="Bookman Old Style" w:hAnsi="Bookman Old Style" w:cs="Arial"/>
          <w:color w:val="001D35"/>
          <w:shd w:val="clear" w:color="auto" w:fill="FFFFFF"/>
        </w:rPr>
        <w:t>peralatan</w:t>
      </w:r>
      <w:proofErr w:type="spellEnd"/>
      <w:r w:rsidR="002B4D11">
        <w:rPr>
          <w:rFonts w:ascii="Bookman Old Style" w:hAnsi="Bookman Old Style" w:cs="Arial"/>
          <w:color w:val="001D35"/>
          <w:shd w:val="clear" w:color="auto" w:fill="FFFFFF"/>
        </w:rPr>
        <w:t xml:space="preserve"> dan </w:t>
      </w:r>
      <w:proofErr w:type="spellStart"/>
      <w:r w:rsidR="002B4D11">
        <w:rPr>
          <w:rFonts w:ascii="Bookman Old Style" w:hAnsi="Bookman Old Style" w:cs="Arial"/>
          <w:color w:val="001D35"/>
          <w:shd w:val="clear" w:color="auto" w:fill="FFFFFF"/>
        </w:rPr>
        <w:t>perlengkapan</w:t>
      </w:r>
      <w:proofErr w:type="spellEnd"/>
      <w:r w:rsidR="002B4D11" w:rsidRPr="006C5CD5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="002B4D11" w:rsidRPr="006C5CD5">
        <w:rPr>
          <w:rFonts w:ascii="Bookman Old Style" w:hAnsi="Bookman Old Style" w:cs="Arial"/>
          <w:color w:val="001D35"/>
          <w:shd w:val="clear" w:color="auto" w:fill="FFFFFF"/>
        </w:rPr>
        <w:t>kantor</w:t>
      </w:r>
      <w:proofErr w:type="spellEnd"/>
      <w:r w:rsidR="006C5CD5" w:rsidRPr="009808EE">
        <w:rPr>
          <w:rFonts w:ascii="Bookman Old Style" w:hAnsi="Bookman Old Style" w:cs="Arial"/>
          <w:shd w:val="clear" w:color="auto" w:fill="FFFFFF"/>
        </w:rPr>
        <w:t xml:space="preserve"> </w:t>
      </w:r>
      <w:proofErr w:type="spellStart"/>
      <w:r w:rsidRPr="009808EE">
        <w:rPr>
          <w:rFonts w:ascii="Bookman Old Style" w:hAnsi="Bookman Old Style" w:cs="Arial"/>
        </w:rPr>
        <w:t>adalah</w:t>
      </w:r>
      <w:proofErr w:type="spellEnd"/>
      <w:r w:rsidRPr="009808EE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untuk</w:t>
      </w:r>
      <w:proofErr w:type="spellEnd"/>
      <w:r w:rsidR="002B4D11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menunjang</w:t>
      </w:r>
      <w:proofErr w:type="spellEnd"/>
      <w:r w:rsidR="002B4D11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kelancaran</w:t>
      </w:r>
      <w:proofErr w:type="spellEnd"/>
      <w:r w:rsidR="002B4D11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tugas</w:t>
      </w:r>
      <w:proofErr w:type="spellEnd"/>
      <w:r w:rsidR="002B4D11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administrasi</w:t>
      </w:r>
      <w:proofErr w:type="spellEnd"/>
      <w:r w:rsidR="002B4D11">
        <w:rPr>
          <w:rFonts w:ascii="Bookman Old Style" w:hAnsi="Bookman Old Style" w:cs="Arial"/>
        </w:rPr>
        <w:t xml:space="preserve"> </w:t>
      </w:r>
      <w:proofErr w:type="spellStart"/>
      <w:r w:rsidR="002B4D11">
        <w:rPr>
          <w:rFonts w:ascii="Bookman Old Style" w:hAnsi="Bookman Old Style" w:cs="Arial"/>
        </w:rPr>
        <w:t>kantor</w:t>
      </w:r>
      <w:proofErr w:type="spellEnd"/>
      <w:r w:rsidR="002B4D11">
        <w:rPr>
          <w:rFonts w:ascii="Bookman Old Style" w:hAnsi="Bookman Old Style" w:cs="Arial"/>
        </w:rPr>
        <w:t xml:space="preserve">. </w:t>
      </w:r>
      <w:proofErr w:type="spellStart"/>
      <w:r w:rsidR="00B46EDF">
        <w:rPr>
          <w:rFonts w:ascii="Bookman Old Style" w:hAnsi="Bookman Old Style" w:cs="Arial"/>
        </w:rPr>
        <w:t>Sedangkan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tujuannya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adalah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terpenuhinya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kebutuhan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peralatan</w:t>
      </w:r>
      <w:proofErr w:type="spellEnd"/>
      <w:r w:rsidR="00B46EDF">
        <w:rPr>
          <w:rFonts w:ascii="Bookman Old Style" w:hAnsi="Bookman Old Style" w:cs="Arial"/>
        </w:rPr>
        <w:t xml:space="preserve"> dan </w:t>
      </w:r>
      <w:proofErr w:type="spellStart"/>
      <w:r w:rsidR="00B46EDF">
        <w:rPr>
          <w:rFonts w:ascii="Bookman Old Style" w:hAnsi="Bookman Old Style" w:cs="Arial"/>
        </w:rPr>
        <w:t>perlengkapan</w:t>
      </w:r>
      <w:proofErr w:type="spellEnd"/>
      <w:r w:rsidR="00B46ED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</w:rPr>
        <w:t>kantor</w:t>
      </w:r>
      <w:proofErr w:type="spellEnd"/>
      <w:r w:rsidR="00B46EDF">
        <w:rPr>
          <w:rFonts w:ascii="Bookman Old Style" w:hAnsi="Bookman Old Style" w:cs="Arial"/>
        </w:rPr>
        <w:t>.</w:t>
      </w:r>
    </w:p>
    <w:p w14:paraId="116C3A37" w14:textId="77777777" w:rsidR="00B016B5" w:rsidRPr="009808EE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 w:rsidRPr="009808EE">
        <w:rPr>
          <w:rFonts w:ascii="Bookman Old Style" w:hAnsi="Bookman Old Style" w:cs="Arial"/>
          <w:b/>
          <w:lang w:val="id-ID"/>
        </w:rPr>
        <w:t>RUANG LINGKUP</w:t>
      </w:r>
    </w:p>
    <w:p w14:paraId="10A941C6" w14:textId="2424B288" w:rsidR="00B016B5" w:rsidRPr="009808EE" w:rsidRDefault="009808EE" w:rsidP="00B016B5">
      <w:pPr>
        <w:spacing w:line="360" w:lineRule="auto"/>
        <w:jc w:val="both"/>
        <w:rPr>
          <w:rFonts w:ascii="Bookman Old Style" w:hAnsi="Bookman Old Style" w:cs="Arial"/>
        </w:rPr>
      </w:pPr>
      <w:r w:rsidRPr="009808EE">
        <w:rPr>
          <w:rFonts w:ascii="Bookman Old Style" w:hAnsi="Bookman Old Style"/>
        </w:rPr>
        <w:t xml:space="preserve">Ruang </w:t>
      </w:r>
      <w:proofErr w:type="spellStart"/>
      <w:r w:rsidRPr="009808EE">
        <w:rPr>
          <w:rFonts w:ascii="Bookman Old Style" w:hAnsi="Bookman Old Style"/>
        </w:rPr>
        <w:t>Lingkup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="00B46EDF">
        <w:rPr>
          <w:rFonts w:ascii="Bookman Old Style" w:hAnsi="Bookman Old Style"/>
        </w:rPr>
        <w:t>meliputi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tersedianya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="00B46EDF">
        <w:rPr>
          <w:rFonts w:ascii="Bookman Old Style" w:hAnsi="Bookman Old Style" w:cs="Arial"/>
          <w:color w:val="001D35"/>
          <w:shd w:val="clear" w:color="auto" w:fill="FFFFFF"/>
        </w:rPr>
        <w:t>peralatan</w:t>
      </w:r>
      <w:proofErr w:type="spellEnd"/>
      <w:r w:rsidR="00B46EDF">
        <w:rPr>
          <w:rFonts w:ascii="Bookman Old Style" w:hAnsi="Bookman Old Style" w:cs="Arial"/>
          <w:color w:val="001D35"/>
          <w:shd w:val="clear" w:color="auto" w:fill="FFFFFF"/>
        </w:rPr>
        <w:t xml:space="preserve"> dan </w:t>
      </w:r>
      <w:proofErr w:type="spellStart"/>
      <w:r w:rsidR="00B46EDF">
        <w:rPr>
          <w:rFonts w:ascii="Bookman Old Style" w:hAnsi="Bookman Old Style" w:cs="Arial"/>
          <w:color w:val="001D35"/>
          <w:shd w:val="clear" w:color="auto" w:fill="FFFFFF"/>
        </w:rPr>
        <w:t>perlengkapan</w:t>
      </w:r>
      <w:proofErr w:type="spellEnd"/>
      <w:r w:rsidR="00B46EDF" w:rsidRPr="006C5CD5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="00B46EDF" w:rsidRPr="006C5CD5">
        <w:rPr>
          <w:rFonts w:ascii="Bookman Old Style" w:hAnsi="Bookman Old Style" w:cs="Arial"/>
          <w:color w:val="001D35"/>
          <w:shd w:val="clear" w:color="auto" w:fill="FFFFFF"/>
        </w:rPr>
        <w:t>kantor</w:t>
      </w:r>
      <w:proofErr w:type="spellEnd"/>
      <w:r w:rsidRPr="009808EE">
        <w:rPr>
          <w:rFonts w:ascii="Bookman Old Style" w:hAnsi="Bookman Old Style"/>
        </w:rPr>
        <w:t xml:space="preserve"> pada Badan </w:t>
      </w:r>
      <w:proofErr w:type="spellStart"/>
      <w:r w:rsidRPr="009808EE">
        <w:rPr>
          <w:rFonts w:ascii="Bookman Old Style" w:hAnsi="Bookman Old Style"/>
        </w:rPr>
        <w:t>Pengelolaan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Keuangan</w:t>
      </w:r>
      <w:proofErr w:type="spellEnd"/>
      <w:r w:rsidRPr="009808EE">
        <w:rPr>
          <w:rFonts w:ascii="Bookman Old Style" w:hAnsi="Bookman Old Style"/>
        </w:rPr>
        <w:t xml:space="preserve"> dan </w:t>
      </w:r>
      <w:proofErr w:type="spellStart"/>
      <w:r w:rsidRPr="009808EE">
        <w:rPr>
          <w:rFonts w:ascii="Bookman Old Style" w:hAnsi="Bookman Old Style"/>
        </w:rPr>
        <w:t>Aset</w:t>
      </w:r>
      <w:proofErr w:type="spellEnd"/>
      <w:r w:rsidRPr="009808EE">
        <w:rPr>
          <w:rFonts w:ascii="Bookman Old Style" w:hAnsi="Bookman Old Style"/>
        </w:rPr>
        <w:t xml:space="preserve"> Daerah </w:t>
      </w:r>
      <w:proofErr w:type="spellStart"/>
      <w:r w:rsidRPr="009808EE">
        <w:rPr>
          <w:rFonts w:ascii="Bookman Old Style" w:hAnsi="Bookman Old Style"/>
        </w:rPr>
        <w:t>Kabupaten</w:t>
      </w:r>
      <w:proofErr w:type="spellEnd"/>
      <w:r w:rsidRPr="009808EE">
        <w:rPr>
          <w:rFonts w:ascii="Bookman Old Style" w:hAnsi="Bookman Old Style"/>
        </w:rPr>
        <w:t xml:space="preserve"> Mojokerto</w:t>
      </w:r>
      <w:r w:rsidR="00B016B5" w:rsidRPr="009808EE">
        <w:rPr>
          <w:rFonts w:ascii="Bookman Old Style" w:hAnsi="Bookman Old Style" w:cs="Arial"/>
        </w:rPr>
        <w:t>.</w:t>
      </w:r>
    </w:p>
    <w:p w14:paraId="484CFCC8" w14:textId="77777777" w:rsidR="00B016B5" w:rsidRPr="00F66C83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METODE PELAKSANAAN</w:t>
      </w:r>
    </w:p>
    <w:p w14:paraId="1618B9AC" w14:textId="0C91F907" w:rsidR="009808EE" w:rsidRPr="009808EE" w:rsidRDefault="009808EE" w:rsidP="009808EE">
      <w:pPr>
        <w:pStyle w:val="Heading5"/>
        <w:spacing w:before="79"/>
        <w:ind w:left="426" w:hanging="142"/>
        <w:rPr>
          <w:rFonts w:ascii="Bookman Old Style" w:hAnsi="Bookman Old Style"/>
          <w:b w:val="0"/>
          <w:sz w:val="24"/>
          <w:szCs w:val="24"/>
          <w:lang w:val="en-US"/>
        </w:rPr>
      </w:pPr>
      <w:proofErr w:type="spellStart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>Metode</w:t>
      </w:r>
      <w:proofErr w:type="spellEnd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>pelaksanaan</w:t>
      </w:r>
      <w:proofErr w:type="spellEnd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>pengadaan</w:t>
      </w:r>
      <w:proofErr w:type="spellEnd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proofErr w:type="spellStart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>melalui</w:t>
      </w:r>
      <w:proofErr w:type="spellEnd"/>
      <w:r w:rsidRPr="009808EE">
        <w:rPr>
          <w:rFonts w:ascii="Bookman Old Style" w:hAnsi="Bookman Old Style"/>
          <w:b w:val="0"/>
          <w:sz w:val="24"/>
          <w:szCs w:val="24"/>
          <w:lang w:val="en-US"/>
        </w:rPr>
        <w:t xml:space="preserve"> </w:t>
      </w:r>
      <w:r>
        <w:rPr>
          <w:rFonts w:ascii="Bookman Old Style" w:hAnsi="Bookman Old Style"/>
          <w:b w:val="0"/>
          <w:sz w:val="24"/>
          <w:szCs w:val="24"/>
          <w:lang w:val="en-US"/>
        </w:rPr>
        <w:t>E-Purchasing</w:t>
      </w:r>
      <w:r w:rsidRPr="009808EE">
        <w:rPr>
          <w:rFonts w:ascii="Bookman Old Style" w:hAnsi="Bookman Old Style"/>
          <w:b w:val="0"/>
          <w:sz w:val="24"/>
          <w:szCs w:val="24"/>
          <w:lang w:val="en-US"/>
        </w:rPr>
        <w:t>.</w:t>
      </w:r>
    </w:p>
    <w:p w14:paraId="7755BBD0" w14:textId="77777777" w:rsidR="00B016B5" w:rsidRPr="00503D99" w:rsidRDefault="00B016B5" w:rsidP="00B016B5">
      <w:pPr>
        <w:pStyle w:val="BodyTextIndent3"/>
        <w:numPr>
          <w:ilvl w:val="0"/>
          <w:numId w:val="1"/>
        </w:numPr>
        <w:shd w:val="clear" w:color="auto" w:fill="FFFFFF" w:themeFill="background1"/>
        <w:ind w:left="426"/>
        <w:rPr>
          <w:rFonts w:ascii="Bookman Old Style" w:hAnsi="Bookman Old Style" w:cs="Arial"/>
          <w:b/>
          <w:sz w:val="28"/>
          <w:szCs w:val="28"/>
        </w:rPr>
      </w:pPr>
      <w:r w:rsidRPr="00503D99">
        <w:rPr>
          <w:rFonts w:ascii="Bookman Old Style" w:hAnsi="Bookman Old Style" w:cs="Arial"/>
          <w:b/>
          <w:lang w:val="id-ID"/>
        </w:rPr>
        <w:t xml:space="preserve">KINERJA TAHUN SEBELUMNYA </w:t>
      </w:r>
    </w:p>
    <w:p w14:paraId="2F1312C0" w14:textId="0D41D41B" w:rsidR="00B016B5" w:rsidRDefault="00B016B5" w:rsidP="00B016B5">
      <w:pPr>
        <w:pStyle w:val="ListParagraph"/>
        <w:spacing w:line="360" w:lineRule="auto"/>
        <w:ind w:left="0" w:firstLine="709"/>
        <w:jc w:val="both"/>
        <w:rPr>
          <w:rFonts w:ascii="Bookman Old Style" w:hAnsi="Bookman Old Style"/>
        </w:rPr>
      </w:pPr>
      <w:r w:rsidRPr="00503D99">
        <w:rPr>
          <w:rFonts w:ascii="Bookman Old Style" w:hAnsi="Bookman Old Style"/>
        </w:rPr>
        <w:t xml:space="preserve">Kinerja </w:t>
      </w:r>
      <w:r w:rsidRPr="0099699F">
        <w:rPr>
          <w:rFonts w:ascii="Bookman Old Style" w:hAnsi="Bookman Old Style" w:cs="Arial"/>
        </w:rPr>
        <w:t xml:space="preserve">Sub </w:t>
      </w:r>
      <w:proofErr w:type="spellStart"/>
      <w:r w:rsidRPr="0099699F">
        <w:rPr>
          <w:rFonts w:ascii="Bookman Old Style" w:hAnsi="Bookman Old Style" w:cs="Arial"/>
        </w:rPr>
        <w:t>Kegiatan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>
        <w:rPr>
          <w:rFonts w:ascii="Bookman Old Style" w:hAnsi="Bookman Old Style" w:cs="Arial"/>
        </w:rPr>
        <w:t>P</w:t>
      </w:r>
      <w:r w:rsidRPr="0099699F">
        <w:rPr>
          <w:rFonts w:ascii="Bookman Old Style" w:hAnsi="Bookman Old Style" w:cs="Arial"/>
        </w:rPr>
        <w:t>enyediaan</w:t>
      </w:r>
      <w:proofErr w:type="spellEnd"/>
      <w:r w:rsidRPr="0099699F">
        <w:rPr>
          <w:rFonts w:ascii="Bookman Old Style" w:hAnsi="Bookman Old Style" w:cs="Arial"/>
        </w:rPr>
        <w:t xml:space="preserve"> </w:t>
      </w:r>
      <w:proofErr w:type="spellStart"/>
      <w:r w:rsidR="00B46EDF">
        <w:rPr>
          <w:rFonts w:ascii="Bookman Old Style" w:hAnsi="Bookman Old Style" w:cs="Arial"/>
          <w:color w:val="001D35"/>
          <w:shd w:val="clear" w:color="auto" w:fill="FFFFFF"/>
        </w:rPr>
        <w:t>peralatan</w:t>
      </w:r>
      <w:proofErr w:type="spellEnd"/>
      <w:r w:rsidR="00B46EDF">
        <w:rPr>
          <w:rFonts w:ascii="Bookman Old Style" w:hAnsi="Bookman Old Style" w:cs="Arial"/>
          <w:color w:val="001D35"/>
          <w:shd w:val="clear" w:color="auto" w:fill="FFFFFF"/>
        </w:rPr>
        <w:t xml:space="preserve"> dan </w:t>
      </w:r>
      <w:proofErr w:type="spellStart"/>
      <w:r w:rsidR="00B46EDF">
        <w:rPr>
          <w:rFonts w:ascii="Bookman Old Style" w:hAnsi="Bookman Old Style" w:cs="Arial"/>
          <w:color w:val="001D35"/>
          <w:shd w:val="clear" w:color="auto" w:fill="FFFFFF"/>
        </w:rPr>
        <w:t>perlengkapan</w:t>
      </w:r>
      <w:proofErr w:type="spellEnd"/>
      <w:r w:rsidR="00B46EDF" w:rsidRPr="006C5CD5">
        <w:rPr>
          <w:rFonts w:ascii="Bookman Old Style" w:hAnsi="Bookman Old Style" w:cs="Arial"/>
          <w:color w:val="001D35"/>
          <w:shd w:val="clear" w:color="auto" w:fill="FFFFFF"/>
        </w:rPr>
        <w:t xml:space="preserve"> </w:t>
      </w:r>
      <w:proofErr w:type="spellStart"/>
      <w:r w:rsidR="00B46EDF" w:rsidRPr="006C5CD5">
        <w:rPr>
          <w:rFonts w:ascii="Bookman Old Style" w:hAnsi="Bookman Old Style" w:cs="Arial"/>
          <w:color w:val="001D35"/>
          <w:shd w:val="clear" w:color="auto" w:fill="FFFFFF"/>
        </w:rPr>
        <w:t>kantor</w:t>
      </w:r>
      <w:proofErr w:type="spellEnd"/>
      <w:r>
        <w:rPr>
          <w:rFonts w:ascii="Bookman Old Style" w:hAnsi="Bookman Old Style" w:cs="Arial"/>
        </w:rPr>
        <w:t xml:space="preserve">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2F16C6">
        <w:rPr>
          <w:rFonts w:ascii="Bookman Old Style" w:hAnsi="Bookman Old Style"/>
        </w:rPr>
        <w:t>4</w:t>
      </w:r>
      <w:r w:rsidRPr="00503D99">
        <w:rPr>
          <w:rFonts w:ascii="Bookman Old Style" w:hAnsi="Bookman Old Style"/>
        </w:rPr>
        <w:t xml:space="preserve"> dan </w:t>
      </w:r>
      <w:proofErr w:type="spellStart"/>
      <w:r w:rsidRPr="00503D99">
        <w:rPr>
          <w:rFonts w:ascii="Bookman Old Style" w:hAnsi="Bookman Old Style"/>
        </w:rPr>
        <w:t>tahun</w:t>
      </w:r>
      <w:proofErr w:type="spellEnd"/>
      <w:r w:rsidRPr="00503D99">
        <w:rPr>
          <w:rFonts w:ascii="Bookman Old Style" w:hAnsi="Bookman Old Style"/>
        </w:rPr>
        <w:t xml:space="preserve"> 202</w:t>
      </w:r>
      <w:r w:rsidR="002F16C6">
        <w:rPr>
          <w:rFonts w:ascii="Bookman Old Style" w:hAnsi="Bookman Old Style"/>
        </w:rPr>
        <w:t>5</w:t>
      </w:r>
    </w:p>
    <w:tbl>
      <w:tblPr>
        <w:tblStyle w:val="TableGrid"/>
        <w:tblW w:w="7939" w:type="dxa"/>
        <w:tblInd w:w="-147" w:type="dxa"/>
        <w:tblLook w:val="0000" w:firstRow="0" w:lastRow="0" w:firstColumn="0" w:lastColumn="0" w:noHBand="0" w:noVBand="0"/>
      </w:tblPr>
      <w:tblGrid>
        <w:gridCol w:w="1522"/>
        <w:gridCol w:w="2311"/>
        <w:gridCol w:w="2311"/>
        <w:gridCol w:w="1795"/>
      </w:tblGrid>
      <w:tr w:rsidR="00B016B5" w:rsidRPr="00543377" w14:paraId="2C2DB578" w14:textId="77777777" w:rsidTr="006C0384">
        <w:tc>
          <w:tcPr>
            <w:tcW w:w="1522" w:type="dxa"/>
          </w:tcPr>
          <w:p w14:paraId="09C310B7" w14:textId="77777777" w:rsidR="00B016B5" w:rsidRPr="00543377" w:rsidRDefault="00B016B5" w:rsidP="006C0384">
            <w:pPr>
              <w:spacing w:line="276" w:lineRule="auto"/>
              <w:ind w:left="-192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TAHUN</w:t>
            </w:r>
          </w:p>
        </w:tc>
        <w:tc>
          <w:tcPr>
            <w:tcW w:w="2311" w:type="dxa"/>
          </w:tcPr>
          <w:p w14:paraId="1B650277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PAGU ANGGARAN (Rp)</w:t>
            </w:r>
          </w:p>
        </w:tc>
        <w:tc>
          <w:tcPr>
            <w:tcW w:w="2311" w:type="dxa"/>
          </w:tcPr>
          <w:p w14:paraId="0D1C5BB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 (Rp)</w:t>
            </w:r>
          </w:p>
        </w:tc>
        <w:tc>
          <w:tcPr>
            <w:tcW w:w="1795" w:type="dxa"/>
          </w:tcPr>
          <w:p w14:paraId="13F8003C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B016B5" w:rsidRPr="00543377" w14:paraId="65E3F8FF" w14:textId="77777777" w:rsidTr="006C0384">
        <w:tc>
          <w:tcPr>
            <w:tcW w:w="1522" w:type="dxa"/>
          </w:tcPr>
          <w:p w14:paraId="75E64B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311" w:type="dxa"/>
          </w:tcPr>
          <w:p w14:paraId="1ED9C249" w14:textId="3127F39B" w:rsidR="00B016B5" w:rsidRPr="00543377" w:rsidRDefault="00B46ED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392.082.000,00</w:t>
            </w:r>
          </w:p>
        </w:tc>
        <w:tc>
          <w:tcPr>
            <w:tcW w:w="2311" w:type="dxa"/>
          </w:tcPr>
          <w:p w14:paraId="22FF238B" w14:textId="421F637C" w:rsidR="00B016B5" w:rsidRPr="00543377" w:rsidRDefault="00B46ED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391.139.000,00</w:t>
            </w:r>
          </w:p>
        </w:tc>
        <w:tc>
          <w:tcPr>
            <w:tcW w:w="1795" w:type="dxa"/>
          </w:tcPr>
          <w:p w14:paraId="310347BD" w14:textId="6AEBF162" w:rsidR="00B016B5" w:rsidRPr="00543377" w:rsidRDefault="009808EE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99,</w:t>
            </w:r>
            <w:r w:rsidR="00B46EDF">
              <w:rPr>
                <w:rFonts w:ascii="Bookman Old Style" w:eastAsia="Times New Roman" w:hAnsi="Bookman Old Style" w:cs="Arial"/>
              </w:rPr>
              <w:t>76</w:t>
            </w:r>
            <w:r>
              <w:rPr>
                <w:rFonts w:ascii="Bookman Old Style" w:eastAsia="Times New Roman" w:hAnsi="Bookman Old Style" w:cs="Arial"/>
              </w:rPr>
              <w:t>%</w:t>
            </w:r>
          </w:p>
        </w:tc>
      </w:tr>
      <w:tr w:rsidR="00906743" w:rsidRPr="00543377" w14:paraId="04FE89B8" w14:textId="77777777" w:rsidTr="006C0384">
        <w:tc>
          <w:tcPr>
            <w:tcW w:w="1522" w:type="dxa"/>
          </w:tcPr>
          <w:p w14:paraId="0E45753B" w14:textId="287E8B73" w:rsidR="00906743" w:rsidRPr="00543377" w:rsidRDefault="00906743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311" w:type="dxa"/>
          </w:tcPr>
          <w:p w14:paraId="19AF15BA" w14:textId="6E1EFCB3" w:rsidR="00906743" w:rsidRPr="00543377" w:rsidRDefault="00B46ED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190.000.000,00</w:t>
            </w:r>
          </w:p>
        </w:tc>
        <w:tc>
          <w:tcPr>
            <w:tcW w:w="2311" w:type="dxa"/>
          </w:tcPr>
          <w:p w14:paraId="6CE14A5F" w14:textId="3344B14F" w:rsidR="00906743" w:rsidRPr="00543377" w:rsidRDefault="00B46EDF" w:rsidP="006C0384">
            <w:pPr>
              <w:spacing w:line="276" w:lineRule="auto"/>
              <w:jc w:val="right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50.005.500,00</w:t>
            </w:r>
          </w:p>
        </w:tc>
        <w:tc>
          <w:tcPr>
            <w:tcW w:w="1795" w:type="dxa"/>
          </w:tcPr>
          <w:p w14:paraId="19EF1B7F" w14:textId="3B9B64B7" w:rsidR="00906743" w:rsidRPr="00543377" w:rsidRDefault="00B46EDF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26,32</w:t>
            </w:r>
            <w:r w:rsidR="009808EE">
              <w:rPr>
                <w:rFonts w:ascii="Bookman Old Style" w:eastAsia="Times New Roman" w:hAnsi="Bookman Old Style" w:cs="Arial"/>
              </w:rPr>
              <w:t>%</w:t>
            </w:r>
          </w:p>
        </w:tc>
      </w:tr>
    </w:tbl>
    <w:p w14:paraId="75CDB671" w14:textId="77777777" w:rsidR="004F012A" w:rsidRPr="009808EE" w:rsidRDefault="004F012A" w:rsidP="009808EE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866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64"/>
        <w:gridCol w:w="2931"/>
        <w:gridCol w:w="1417"/>
        <w:gridCol w:w="1418"/>
        <w:gridCol w:w="1434"/>
      </w:tblGrid>
      <w:tr w:rsidR="00B016B5" w:rsidRPr="00543377" w14:paraId="32DE54BD" w14:textId="77777777" w:rsidTr="006C0384">
        <w:tc>
          <w:tcPr>
            <w:tcW w:w="1464" w:type="dxa"/>
          </w:tcPr>
          <w:p w14:paraId="698BA62F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TAHUN</w:t>
            </w:r>
          </w:p>
        </w:tc>
        <w:tc>
          <w:tcPr>
            <w:tcW w:w="2931" w:type="dxa"/>
          </w:tcPr>
          <w:p w14:paraId="2D73553B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KELUARAN/OUTPUT SUB KEGIATAN</w:t>
            </w:r>
          </w:p>
        </w:tc>
        <w:tc>
          <w:tcPr>
            <w:tcW w:w="1417" w:type="dxa"/>
          </w:tcPr>
          <w:p w14:paraId="3C999173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TARGET</w:t>
            </w:r>
          </w:p>
        </w:tc>
        <w:tc>
          <w:tcPr>
            <w:tcW w:w="1418" w:type="dxa"/>
          </w:tcPr>
          <w:p w14:paraId="6A6DBA86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REALISASI</w:t>
            </w:r>
          </w:p>
        </w:tc>
        <w:tc>
          <w:tcPr>
            <w:tcW w:w="1434" w:type="dxa"/>
          </w:tcPr>
          <w:p w14:paraId="0E99870A" w14:textId="77777777" w:rsidR="00B016B5" w:rsidRPr="00543377" w:rsidRDefault="00B016B5" w:rsidP="006C0384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b/>
                <w:bCs/>
              </w:rPr>
            </w:pPr>
            <w:r w:rsidRPr="00543377">
              <w:rPr>
                <w:rFonts w:ascii="Bookman Old Style" w:eastAsia="Times New Roman" w:hAnsi="Bookman Old Style" w:cs="Arial"/>
                <w:b/>
                <w:bCs/>
              </w:rPr>
              <w:t>CAPAIAN</w:t>
            </w:r>
          </w:p>
        </w:tc>
      </w:tr>
      <w:tr w:rsidR="009808EE" w:rsidRPr="00543377" w14:paraId="511DA387" w14:textId="77777777" w:rsidTr="006C0384">
        <w:tc>
          <w:tcPr>
            <w:tcW w:w="1464" w:type="dxa"/>
          </w:tcPr>
          <w:p w14:paraId="31D3E87B" w14:textId="2D4A8857" w:rsidR="009808EE" w:rsidRPr="00543377" w:rsidRDefault="009808EE" w:rsidP="009808EE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2024</w:t>
            </w:r>
          </w:p>
        </w:tc>
        <w:tc>
          <w:tcPr>
            <w:tcW w:w="2931" w:type="dxa"/>
          </w:tcPr>
          <w:p w14:paraId="298A8B21" w14:textId="64A5EFDD" w:rsidR="009808EE" w:rsidRPr="00543377" w:rsidRDefault="009808EE" w:rsidP="009808EE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proofErr w:type="spellStart"/>
            <w:r>
              <w:rPr>
                <w:rFonts w:ascii="Bookman Old Style" w:eastAsia="Times New Roman" w:hAnsi="Bookman Old Style" w:cs="Arial"/>
              </w:rPr>
              <w:t>Jumlah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Paket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="00B46EDF">
              <w:rPr>
                <w:rFonts w:ascii="Bookman Old Style" w:eastAsia="Times New Roman" w:hAnsi="Bookman Old Style" w:cs="Arial"/>
              </w:rPr>
              <w:t>Peralatan</w:t>
            </w:r>
            <w:proofErr w:type="spellEnd"/>
            <w:r w:rsidR="00B46EDF">
              <w:rPr>
                <w:rFonts w:ascii="Bookman Old Style" w:eastAsia="Times New Roman" w:hAnsi="Bookman Old Style" w:cs="Arial"/>
              </w:rPr>
              <w:t xml:space="preserve"> dan </w:t>
            </w:r>
            <w:proofErr w:type="spellStart"/>
            <w:r w:rsidR="00B46EDF">
              <w:rPr>
                <w:rFonts w:ascii="Bookman Old Style" w:eastAsia="Times New Roman" w:hAnsi="Bookman Old Style" w:cs="Arial"/>
              </w:rPr>
              <w:t>Perlengkapan</w:t>
            </w:r>
            <w:proofErr w:type="spellEnd"/>
            <w:r w:rsidR="00B46EDF">
              <w:rPr>
                <w:rFonts w:ascii="Bookman Old Style" w:eastAsia="Times New Roman" w:hAnsi="Bookman Old Style" w:cs="Arial"/>
              </w:rPr>
              <w:t xml:space="preserve"> Kantor </w:t>
            </w:r>
            <w:r>
              <w:rPr>
                <w:rFonts w:ascii="Bookman Old Style" w:eastAsia="Times New Roman" w:hAnsi="Bookman Old Style" w:cs="Arial"/>
              </w:rPr>
              <w:t xml:space="preserve">yang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disediakan</w:t>
            </w:r>
            <w:proofErr w:type="spellEnd"/>
          </w:p>
        </w:tc>
        <w:tc>
          <w:tcPr>
            <w:tcW w:w="1417" w:type="dxa"/>
          </w:tcPr>
          <w:p w14:paraId="43083FAA" w14:textId="1764D538" w:rsidR="009808EE" w:rsidRPr="00543377" w:rsidRDefault="00B46EDF" w:rsidP="009808EE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</w:t>
            </w:r>
            <w:r w:rsidR="009808EE"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="009808EE">
              <w:rPr>
                <w:rFonts w:ascii="Bookman Old Style" w:eastAsia="Times New Roman" w:hAnsi="Bookman Old Style" w:cs="Arial"/>
              </w:rPr>
              <w:t>paket</w:t>
            </w:r>
            <w:proofErr w:type="spellEnd"/>
          </w:p>
        </w:tc>
        <w:tc>
          <w:tcPr>
            <w:tcW w:w="1418" w:type="dxa"/>
          </w:tcPr>
          <w:p w14:paraId="2E7F2BF5" w14:textId="0A77EA5B" w:rsidR="009808EE" w:rsidRPr="00543377" w:rsidRDefault="00B46EDF" w:rsidP="009808EE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3</w:t>
            </w:r>
            <w:r w:rsidR="009808EE"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 w:rsidR="009808EE">
              <w:rPr>
                <w:rFonts w:ascii="Bookman Old Style" w:eastAsia="Times New Roman" w:hAnsi="Bookman Old Style" w:cs="Arial"/>
              </w:rPr>
              <w:t>paket</w:t>
            </w:r>
            <w:proofErr w:type="spellEnd"/>
          </w:p>
        </w:tc>
        <w:tc>
          <w:tcPr>
            <w:tcW w:w="1434" w:type="dxa"/>
          </w:tcPr>
          <w:p w14:paraId="5FC62F9E" w14:textId="4950B32C" w:rsidR="009808EE" w:rsidRPr="00543377" w:rsidRDefault="009808EE" w:rsidP="009808EE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>100%</w:t>
            </w:r>
          </w:p>
        </w:tc>
      </w:tr>
      <w:tr w:rsidR="00B46EDF" w:rsidRPr="00543377" w14:paraId="04130B90" w14:textId="77777777" w:rsidTr="006C0384">
        <w:tc>
          <w:tcPr>
            <w:tcW w:w="1464" w:type="dxa"/>
          </w:tcPr>
          <w:p w14:paraId="791757CB" w14:textId="5597CEF4" w:rsidR="00B46EDF" w:rsidRPr="00543377" w:rsidRDefault="00B46EDF" w:rsidP="00B46EDF">
            <w:pPr>
              <w:spacing w:line="276" w:lineRule="auto"/>
              <w:jc w:val="center"/>
              <w:rPr>
                <w:rFonts w:ascii="Bookman Old Style" w:eastAsia="Times New Roman" w:hAnsi="Bookman Old Style" w:cs="Arial"/>
                <w:lang w:bidi="ar-SA"/>
              </w:rPr>
            </w:pPr>
            <w:r w:rsidRPr="00543377">
              <w:rPr>
                <w:rFonts w:ascii="Bookman Old Style" w:eastAsia="Times New Roman" w:hAnsi="Bookman Old Style" w:cs="Arial"/>
              </w:rPr>
              <w:t>2025</w:t>
            </w:r>
          </w:p>
        </w:tc>
        <w:tc>
          <w:tcPr>
            <w:tcW w:w="2931" w:type="dxa"/>
          </w:tcPr>
          <w:p w14:paraId="0F8FFA37" w14:textId="7D62D52A" w:rsidR="00B46EDF" w:rsidRPr="00543377" w:rsidRDefault="00B46EDF" w:rsidP="00B46EDF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proofErr w:type="spellStart"/>
            <w:r>
              <w:rPr>
                <w:rFonts w:ascii="Bookman Old Style" w:eastAsia="Times New Roman" w:hAnsi="Bookman Old Style" w:cs="Arial"/>
              </w:rPr>
              <w:t>Jumlah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Paket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Peralatan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dan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Perlengkapan</w:t>
            </w:r>
            <w:proofErr w:type="spellEnd"/>
            <w:r>
              <w:rPr>
                <w:rFonts w:ascii="Bookman Old Style" w:eastAsia="Times New Roman" w:hAnsi="Bookman Old Style" w:cs="Arial"/>
              </w:rPr>
              <w:t xml:space="preserve"> Kantor yang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disediakan</w:t>
            </w:r>
            <w:proofErr w:type="spellEnd"/>
          </w:p>
        </w:tc>
        <w:tc>
          <w:tcPr>
            <w:tcW w:w="1417" w:type="dxa"/>
          </w:tcPr>
          <w:p w14:paraId="217EC003" w14:textId="15BE5E11" w:rsidR="00B46EDF" w:rsidRPr="00543377" w:rsidRDefault="00B46EDF" w:rsidP="00B46EDF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  <w:r>
              <w:rPr>
                <w:rFonts w:ascii="Bookman Old Style" w:eastAsia="Times New Roman" w:hAnsi="Bookman Old Style" w:cs="Arial"/>
              </w:rPr>
              <w:t xml:space="preserve">3 </w:t>
            </w:r>
            <w:proofErr w:type="spellStart"/>
            <w:r>
              <w:rPr>
                <w:rFonts w:ascii="Bookman Old Style" w:eastAsia="Times New Roman" w:hAnsi="Bookman Old Style" w:cs="Arial"/>
              </w:rPr>
              <w:t>paket</w:t>
            </w:r>
            <w:proofErr w:type="spellEnd"/>
          </w:p>
        </w:tc>
        <w:tc>
          <w:tcPr>
            <w:tcW w:w="1418" w:type="dxa"/>
          </w:tcPr>
          <w:p w14:paraId="1698F721" w14:textId="7AC468DA" w:rsidR="00B46EDF" w:rsidRPr="00543377" w:rsidRDefault="00B46EDF" w:rsidP="00B46EDF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</w:p>
        </w:tc>
        <w:tc>
          <w:tcPr>
            <w:tcW w:w="1434" w:type="dxa"/>
          </w:tcPr>
          <w:p w14:paraId="054D5DC5" w14:textId="0E62AE46" w:rsidR="00B46EDF" w:rsidRPr="00543377" w:rsidRDefault="00B46EDF" w:rsidP="00B46EDF">
            <w:pPr>
              <w:spacing w:line="276" w:lineRule="auto"/>
              <w:jc w:val="both"/>
              <w:rPr>
                <w:rFonts w:ascii="Bookman Old Style" w:eastAsia="Times New Roman" w:hAnsi="Bookman Old Style" w:cs="Arial"/>
              </w:rPr>
            </w:pPr>
          </w:p>
        </w:tc>
      </w:tr>
    </w:tbl>
    <w:p w14:paraId="16D2EF6B" w14:textId="0EB3E95F" w:rsidR="00890A97" w:rsidRPr="00543377" w:rsidRDefault="00890A97" w:rsidP="0096336A">
      <w:pPr>
        <w:spacing w:line="360" w:lineRule="auto"/>
        <w:jc w:val="both"/>
        <w:rPr>
          <w:rFonts w:ascii="Bookman Old Style" w:hAnsi="Bookman Old Style"/>
        </w:rPr>
      </w:pPr>
    </w:p>
    <w:p w14:paraId="2AA52999" w14:textId="77777777" w:rsidR="0096336A" w:rsidRPr="00543377" w:rsidRDefault="0096336A" w:rsidP="00543377">
      <w:pPr>
        <w:pStyle w:val="BodyTextIndent3"/>
        <w:numPr>
          <w:ilvl w:val="0"/>
          <w:numId w:val="1"/>
        </w:numPr>
        <w:shd w:val="clear" w:color="auto" w:fill="FFFFFF" w:themeFill="background1"/>
        <w:spacing w:before="0" w:line="240" w:lineRule="auto"/>
        <w:ind w:left="540" w:hanging="540"/>
        <w:rPr>
          <w:rFonts w:ascii="Bookman Old Style" w:hAnsi="Bookman Old Style" w:cs="Arial"/>
          <w:b/>
        </w:rPr>
      </w:pPr>
      <w:r w:rsidRPr="00543377">
        <w:rPr>
          <w:rFonts w:ascii="Bookman Old Style" w:hAnsi="Bookman Old Style" w:cs="Arial"/>
          <w:b/>
          <w:lang w:val="id-ID"/>
        </w:rPr>
        <w:t>SASARAN</w:t>
      </w:r>
    </w:p>
    <w:p w14:paraId="6F9ACD68" w14:textId="77777777" w:rsidR="009808EE" w:rsidRPr="009808EE" w:rsidRDefault="009808EE" w:rsidP="009808E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9808EE">
        <w:rPr>
          <w:rFonts w:ascii="Bookman Old Style" w:hAnsi="Bookman Old Style"/>
        </w:rPr>
        <w:t>Sasaran</w:t>
      </w:r>
      <w:proofErr w:type="spellEnd"/>
      <w:r w:rsidRPr="009808EE">
        <w:rPr>
          <w:rFonts w:ascii="Bookman Old Style" w:hAnsi="Bookman Old Style"/>
        </w:rPr>
        <w:t xml:space="preserve"> Program : </w:t>
      </w:r>
      <w:proofErr w:type="spellStart"/>
      <w:r w:rsidRPr="009808EE">
        <w:rPr>
          <w:rFonts w:ascii="Bookman Old Style" w:hAnsi="Bookman Old Style"/>
        </w:rPr>
        <w:t>Meningkatnya</w:t>
      </w:r>
      <w:proofErr w:type="spellEnd"/>
      <w:r w:rsidRPr="009808EE">
        <w:rPr>
          <w:rFonts w:ascii="Bookman Old Style" w:hAnsi="Bookman Old Style"/>
        </w:rPr>
        <w:t xml:space="preserve"> Nilai SAKIP </w:t>
      </w:r>
      <w:proofErr w:type="spellStart"/>
      <w:r w:rsidRPr="009808EE">
        <w:rPr>
          <w:rFonts w:ascii="Bookman Old Style" w:hAnsi="Bookman Old Style"/>
        </w:rPr>
        <w:t>Perangkat</w:t>
      </w:r>
      <w:proofErr w:type="spellEnd"/>
      <w:r w:rsidRPr="009808EE">
        <w:rPr>
          <w:rFonts w:ascii="Bookman Old Style" w:hAnsi="Bookman Old Style"/>
        </w:rPr>
        <w:t xml:space="preserve"> Daerah</w:t>
      </w:r>
    </w:p>
    <w:p w14:paraId="20C71295" w14:textId="159CE1AF" w:rsidR="009808EE" w:rsidRDefault="009808EE" w:rsidP="009808EE">
      <w:pPr>
        <w:pStyle w:val="BodyText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jc w:val="both"/>
        <w:rPr>
          <w:rFonts w:ascii="Bookman Old Style" w:hAnsi="Bookman Old Style"/>
        </w:rPr>
      </w:pPr>
      <w:proofErr w:type="spellStart"/>
      <w:r w:rsidRPr="009808EE">
        <w:rPr>
          <w:rFonts w:ascii="Bookman Old Style" w:hAnsi="Bookman Old Style"/>
        </w:rPr>
        <w:t>Sasaran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Kegiatan</w:t>
      </w:r>
      <w:proofErr w:type="spellEnd"/>
      <w:r w:rsidRPr="009808EE">
        <w:rPr>
          <w:rFonts w:ascii="Bookman Old Style" w:hAnsi="Bookman Old Style"/>
        </w:rPr>
        <w:t xml:space="preserve"> : </w:t>
      </w:r>
      <w:proofErr w:type="spellStart"/>
      <w:r w:rsidRPr="009808EE">
        <w:rPr>
          <w:rFonts w:ascii="Bookman Old Style" w:hAnsi="Bookman Old Style"/>
        </w:rPr>
        <w:t>Terlaksananya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Administrasi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Umum</w:t>
      </w:r>
      <w:proofErr w:type="spellEnd"/>
      <w:r w:rsidRPr="009808EE">
        <w:rPr>
          <w:rFonts w:ascii="Bookman Old Style" w:hAnsi="Bookman Old Style"/>
        </w:rPr>
        <w:t xml:space="preserve"> </w:t>
      </w:r>
      <w:proofErr w:type="spellStart"/>
      <w:r w:rsidRPr="009808EE">
        <w:rPr>
          <w:rFonts w:ascii="Bookman Old Style" w:hAnsi="Bookman Old Style"/>
        </w:rPr>
        <w:t>Perangkat</w:t>
      </w:r>
      <w:proofErr w:type="spellEnd"/>
      <w:r w:rsidRPr="009808EE">
        <w:rPr>
          <w:rFonts w:ascii="Bookman Old Style" w:hAnsi="Bookman Old Style"/>
        </w:rPr>
        <w:t xml:space="preserve"> Daerah</w:t>
      </w:r>
    </w:p>
    <w:p w14:paraId="089F2699" w14:textId="77777777" w:rsidR="00B46EDF" w:rsidRPr="00B46EDF" w:rsidRDefault="00B46EDF" w:rsidP="00B46EDF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="Bookman Old Style" w:eastAsia="Times New Roman" w:hAnsi="Bookman Old Style" w:cs="Arial"/>
        </w:rPr>
      </w:pPr>
      <w:proofErr w:type="spellStart"/>
      <w:r w:rsidRPr="00B46EDF">
        <w:rPr>
          <w:rFonts w:ascii="Bookman Old Style" w:hAnsi="Bookman Old Style"/>
        </w:rPr>
        <w:t>Sasaran</w:t>
      </w:r>
      <w:proofErr w:type="spellEnd"/>
      <w:r w:rsidRPr="00B46EDF">
        <w:rPr>
          <w:rFonts w:ascii="Bookman Old Style" w:hAnsi="Bookman Old Style"/>
        </w:rPr>
        <w:t xml:space="preserve"> Sub </w:t>
      </w:r>
      <w:proofErr w:type="spellStart"/>
      <w:r w:rsidRPr="00B46EDF">
        <w:rPr>
          <w:rFonts w:ascii="Bookman Old Style" w:hAnsi="Bookman Old Style"/>
        </w:rPr>
        <w:t>Kegiatan</w:t>
      </w:r>
      <w:proofErr w:type="spellEnd"/>
      <w:r w:rsidRPr="00B46EDF">
        <w:rPr>
          <w:rFonts w:ascii="Bookman Old Style" w:hAnsi="Bookman Old Style"/>
        </w:rPr>
        <w:t xml:space="preserve"> : </w:t>
      </w:r>
      <w:proofErr w:type="spellStart"/>
      <w:r w:rsidRPr="00B46EDF">
        <w:rPr>
          <w:rFonts w:ascii="Bookman Old Style" w:hAnsi="Bookman Old Style"/>
        </w:rPr>
        <w:t>Tersedianya</w:t>
      </w:r>
      <w:proofErr w:type="spellEnd"/>
      <w:r w:rsidRPr="00B46EDF">
        <w:rPr>
          <w:rFonts w:ascii="Bookman Old Style" w:hAnsi="Bookman Old Style"/>
        </w:rPr>
        <w:t xml:space="preserve"> </w:t>
      </w:r>
      <w:proofErr w:type="spellStart"/>
      <w:r w:rsidRPr="00B46EDF">
        <w:rPr>
          <w:rFonts w:ascii="Bookman Old Style" w:eastAsia="Times New Roman" w:hAnsi="Bookman Old Style" w:cs="Arial"/>
        </w:rPr>
        <w:t>Peralatan</w:t>
      </w:r>
      <w:proofErr w:type="spellEnd"/>
      <w:r w:rsidRPr="00B46EDF">
        <w:rPr>
          <w:rFonts w:ascii="Bookman Old Style" w:eastAsia="Times New Roman" w:hAnsi="Bookman Old Style" w:cs="Arial"/>
        </w:rPr>
        <w:t xml:space="preserve"> dan </w:t>
      </w:r>
      <w:proofErr w:type="spellStart"/>
      <w:r w:rsidRPr="00B46EDF">
        <w:rPr>
          <w:rFonts w:ascii="Bookman Old Style" w:eastAsia="Times New Roman" w:hAnsi="Bookman Old Style" w:cs="Arial"/>
        </w:rPr>
        <w:t>Perlengkapan</w:t>
      </w:r>
      <w:proofErr w:type="spellEnd"/>
      <w:r w:rsidRPr="00B46EDF">
        <w:rPr>
          <w:rFonts w:ascii="Bookman Old Style" w:eastAsia="Times New Roman" w:hAnsi="Bookman Old Style" w:cs="Arial"/>
        </w:rPr>
        <w:t xml:space="preserve"> Kantor yang </w:t>
      </w:r>
      <w:proofErr w:type="spellStart"/>
      <w:r w:rsidRPr="00B46EDF">
        <w:rPr>
          <w:rFonts w:ascii="Bookman Old Style" w:eastAsia="Times New Roman" w:hAnsi="Bookman Old Style" w:cs="Arial"/>
        </w:rPr>
        <w:t>disediakan</w:t>
      </w:r>
      <w:proofErr w:type="spellEnd"/>
    </w:p>
    <w:p w14:paraId="422DFFF4" w14:textId="77777777" w:rsidR="00B261C4" w:rsidRPr="006A65B7" w:rsidRDefault="00B261C4" w:rsidP="00B261C4">
      <w:pPr>
        <w:pStyle w:val="BodyTextIndent3"/>
        <w:numPr>
          <w:ilvl w:val="0"/>
          <w:numId w:val="1"/>
        </w:numPr>
        <w:shd w:val="clear" w:color="auto" w:fill="FFFFFF" w:themeFill="background1"/>
        <w:ind w:left="540" w:hanging="540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lang w:val="id-ID"/>
        </w:rPr>
        <w:t>KELUARAN</w:t>
      </w:r>
    </w:p>
    <w:p w14:paraId="1F960657" w14:textId="46C9CF3E" w:rsidR="009808EE" w:rsidRPr="009808EE" w:rsidRDefault="00B46EDF" w:rsidP="00EF3618">
      <w:pPr>
        <w:pStyle w:val="Heading5"/>
        <w:tabs>
          <w:tab w:val="left" w:pos="839"/>
        </w:tabs>
        <w:spacing w:line="360" w:lineRule="auto"/>
        <w:ind w:left="0"/>
        <w:jc w:val="both"/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</w:pPr>
      <w:r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ab/>
      </w:r>
      <w:r w:rsidRPr="00B46EDF">
        <w:rPr>
          <w:rFonts w:ascii="Bookman Old Style" w:eastAsia="Times New Roman" w:hAnsi="Bookman Old Style" w:cs="Arial"/>
          <w:b w:val="0"/>
          <w:bCs w:val="0"/>
          <w:sz w:val="24"/>
          <w:szCs w:val="24"/>
        </w:rPr>
        <w:t xml:space="preserve">Peralatan dan Perlengkapan Kantor </w:t>
      </w:r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yang </w:t>
      </w:r>
      <w:proofErr w:type="spellStart"/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dapat</w:t>
      </w:r>
      <w:proofErr w:type="spellEnd"/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menunjang</w:t>
      </w:r>
      <w:proofErr w:type="spellEnd"/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="009808EE" w:rsidRPr="00B46EDF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kegiatan</w:t>
      </w:r>
      <w:proofErr w:type="spellEnd"/>
      <w:r w:rsidR="009808EE" w:rsidRPr="009808EE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="009808EE" w:rsidRPr="009808EE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pelaksanaan</w:t>
      </w:r>
      <w:proofErr w:type="spellEnd"/>
      <w:r w:rsidR="009808EE" w:rsidRPr="009808EE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 xml:space="preserve"> </w:t>
      </w:r>
      <w:proofErr w:type="spellStart"/>
      <w:r w:rsidR="009808EE" w:rsidRPr="009808EE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tugas</w:t>
      </w:r>
      <w:proofErr w:type="spellEnd"/>
      <w:r w:rsidR="009808EE" w:rsidRPr="009808EE">
        <w:rPr>
          <w:rFonts w:ascii="Bookman Old Style" w:hAnsi="Bookman Old Style"/>
          <w:b w:val="0"/>
          <w:bCs w:val="0"/>
          <w:spacing w:val="-2"/>
          <w:sz w:val="24"/>
          <w:szCs w:val="24"/>
          <w:lang w:val="en-US"/>
        </w:rPr>
        <w:t>.</w:t>
      </w:r>
    </w:p>
    <w:p w14:paraId="1100B5EE" w14:textId="5CE7C583" w:rsidR="00B261C4" w:rsidRPr="004F012A" w:rsidRDefault="00B261C4" w:rsidP="00B261C4">
      <w:pPr>
        <w:pStyle w:val="Heading5"/>
        <w:spacing w:before="120" w:line="360" w:lineRule="auto"/>
        <w:ind w:left="709"/>
        <w:jc w:val="both"/>
        <w:rPr>
          <w:rFonts w:ascii="Bookman Old Style" w:hAnsi="Bookman Old Style"/>
          <w:b w:val="0"/>
          <w:sz w:val="12"/>
          <w:szCs w:val="12"/>
        </w:rPr>
      </w:pPr>
      <w:r w:rsidRPr="00B261C4">
        <w:rPr>
          <w:rFonts w:ascii="Bookman Old Style" w:hAnsi="Bookman Old Style"/>
          <w:b w:val="0"/>
          <w:sz w:val="24"/>
          <w:szCs w:val="24"/>
        </w:rPr>
        <w:t xml:space="preserve"> </w:t>
      </w:r>
    </w:p>
    <w:p w14:paraId="76A96703" w14:textId="77777777" w:rsidR="00B261C4" w:rsidRPr="00546573" w:rsidRDefault="00B261C4" w:rsidP="00B261C4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Bookman Old Style" w:hAnsi="Bookman Old Style" w:cs="Arial"/>
          <w:b/>
          <w:sz w:val="28"/>
          <w:szCs w:val="28"/>
        </w:rPr>
      </w:pPr>
      <w:r w:rsidRPr="00546573">
        <w:rPr>
          <w:rFonts w:ascii="Bookman Old Style" w:hAnsi="Bookman Old Style" w:cs="Arial"/>
          <w:b/>
        </w:rPr>
        <w:t>SUMBER PENDANAAN</w:t>
      </w:r>
    </w:p>
    <w:p w14:paraId="22A2D821" w14:textId="78C54EDA" w:rsidR="009233AC" w:rsidRPr="00EF3618" w:rsidRDefault="00EF3618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Cs/>
        </w:rPr>
      </w:pPr>
      <w:proofErr w:type="spellStart"/>
      <w:r w:rsidRPr="00EF3618">
        <w:rPr>
          <w:rFonts w:ascii="Bookman Old Style" w:hAnsi="Bookman Old Style" w:cs="Arial"/>
          <w:bCs/>
        </w:rPr>
        <w:t>Pendapatan</w:t>
      </w:r>
      <w:proofErr w:type="spellEnd"/>
      <w:r w:rsidRPr="00EF3618">
        <w:rPr>
          <w:rFonts w:ascii="Bookman Old Style" w:hAnsi="Bookman Old Style" w:cs="Arial"/>
          <w:bCs/>
        </w:rPr>
        <w:t xml:space="preserve"> Asli </w:t>
      </w:r>
      <w:proofErr w:type="spellStart"/>
      <w:r w:rsidRPr="00EF3618">
        <w:rPr>
          <w:rFonts w:ascii="Bookman Old Style" w:hAnsi="Bookman Old Style" w:cs="Arial"/>
          <w:bCs/>
        </w:rPr>
        <w:t>daerah</w:t>
      </w:r>
      <w:proofErr w:type="spellEnd"/>
      <w:r w:rsidRPr="00EF3618">
        <w:rPr>
          <w:rFonts w:ascii="Bookman Old Style" w:hAnsi="Bookman Old Style" w:cs="Arial"/>
          <w:bCs/>
        </w:rPr>
        <w:t xml:space="preserve"> (PAD) </w:t>
      </w:r>
      <w:proofErr w:type="spellStart"/>
      <w:r w:rsidRPr="00EF3618">
        <w:rPr>
          <w:rFonts w:ascii="Bookman Old Style" w:hAnsi="Bookman Old Style" w:cs="Arial"/>
          <w:bCs/>
        </w:rPr>
        <w:t>sebesar</w:t>
      </w:r>
      <w:proofErr w:type="spellEnd"/>
      <w:r w:rsidRPr="00EF3618">
        <w:rPr>
          <w:rFonts w:ascii="Bookman Old Style" w:hAnsi="Bookman Old Style" w:cs="Arial"/>
          <w:bCs/>
        </w:rPr>
        <w:t xml:space="preserve"> Rp. </w:t>
      </w:r>
      <w:r w:rsidR="00B46EDF">
        <w:rPr>
          <w:rFonts w:ascii="Bookman Old Style" w:hAnsi="Bookman Old Style" w:cs="Arial"/>
          <w:bCs/>
        </w:rPr>
        <w:t>190.000.000,00</w:t>
      </w:r>
    </w:p>
    <w:p w14:paraId="260F3529" w14:textId="77777777" w:rsidR="009233AC" w:rsidRPr="009233AC" w:rsidRDefault="009233AC" w:rsidP="009233AC">
      <w:pPr>
        <w:pStyle w:val="ListParagraph"/>
        <w:shd w:val="clear" w:color="auto" w:fill="FFFFFF" w:themeFill="background1"/>
        <w:tabs>
          <w:tab w:val="left" w:pos="6521"/>
        </w:tabs>
        <w:spacing w:before="120" w:line="360" w:lineRule="auto"/>
        <w:ind w:left="540"/>
        <w:jc w:val="both"/>
        <w:rPr>
          <w:rFonts w:ascii="Bookman Old Style" w:hAnsi="Bookman Old Style" w:cs="Arial"/>
          <w:b/>
          <w:sz w:val="28"/>
          <w:szCs w:val="28"/>
        </w:rPr>
      </w:pPr>
    </w:p>
    <w:p w14:paraId="640A2708" w14:textId="31158BD9" w:rsidR="00327EB8" w:rsidRPr="009233AC" w:rsidRDefault="00B261C4" w:rsidP="00327EB8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6521"/>
        </w:tabs>
        <w:spacing w:before="120" w:line="360" w:lineRule="auto"/>
        <w:ind w:left="540" w:hanging="540"/>
        <w:jc w:val="both"/>
        <w:rPr>
          <w:rFonts w:ascii="Bookman Old Style" w:hAnsi="Bookman Old Style" w:cs="Arial"/>
          <w:b/>
          <w:sz w:val="28"/>
          <w:szCs w:val="28"/>
        </w:rPr>
      </w:pPr>
      <w:r w:rsidRPr="009233AC">
        <w:rPr>
          <w:rFonts w:ascii="Bookman Old Style" w:hAnsi="Bookman Old Style" w:cs="Arial"/>
          <w:b/>
          <w:lang w:val="id-ID"/>
        </w:rPr>
        <w:t xml:space="preserve">JANGKA </w:t>
      </w:r>
      <w:r w:rsidRPr="009233AC">
        <w:rPr>
          <w:rFonts w:ascii="Bookman Old Style" w:hAnsi="Bookman Old Style" w:cs="Arial"/>
          <w:b/>
        </w:rPr>
        <w:t xml:space="preserve">WAKTU PELAKSANAAN </w:t>
      </w:r>
    </w:p>
    <w:tbl>
      <w:tblPr>
        <w:tblW w:w="8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708"/>
        <w:gridCol w:w="851"/>
        <w:gridCol w:w="709"/>
        <w:gridCol w:w="708"/>
        <w:gridCol w:w="709"/>
        <w:gridCol w:w="709"/>
        <w:gridCol w:w="850"/>
        <w:gridCol w:w="851"/>
        <w:gridCol w:w="709"/>
        <w:gridCol w:w="708"/>
        <w:gridCol w:w="709"/>
      </w:tblGrid>
      <w:tr w:rsidR="00B261C4" w14:paraId="34B45620" w14:textId="77777777" w:rsidTr="006C0384">
        <w:trPr>
          <w:trHeight w:val="397"/>
        </w:trPr>
        <w:tc>
          <w:tcPr>
            <w:tcW w:w="709" w:type="dxa"/>
          </w:tcPr>
          <w:p w14:paraId="62BE59F1" w14:textId="77777777" w:rsidR="00B261C4" w:rsidRDefault="00B261C4" w:rsidP="006C0384">
            <w:pPr>
              <w:pStyle w:val="TableParagraph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  <w:lang w:val="en-US"/>
              </w:rPr>
              <w:t xml:space="preserve">  </w:t>
            </w:r>
            <w:r>
              <w:rPr>
                <w:rFonts w:ascii="Tahoma"/>
                <w:b/>
                <w:spacing w:val="-5"/>
              </w:rPr>
              <w:t>JAN</w:t>
            </w:r>
          </w:p>
        </w:tc>
        <w:tc>
          <w:tcPr>
            <w:tcW w:w="708" w:type="dxa"/>
          </w:tcPr>
          <w:p w14:paraId="3B8D5562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FEB</w:t>
            </w:r>
          </w:p>
        </w:tc>
        <w:tc>
          <w:tcPr>
            <w:tcW w:w="851" w:type="dxa"/>
          </w:tcPr>
          <w:p w14:paraId="38115A7B" w14:textId="77777777" w:rsidR="00B261C4" w:rsidRDefault="00B261C4" w:rsidP="006C0384">
            <w:pPr>
              <w:pStyle w:val="TableParagraph"/>
              <w:ind w:left="105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MAR</w:t>
            </w:r>
          </w:p>
        </w:tc>
        <w:tc>
          <w:tcPr>
            <w:tcW w:w="709" w:type="dxa"/>
          </w:tcPr>
          <w:p w14:paraId="0CC8FE46" w14:textId="77777777" w:rsidR="00B261C4" w:rsidRDefault="00B261C4" w:rsidP="006C0384">
            <w:pPr>
              <w:pStyle w:val="TableParagraph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APR</w:t>
            </w:r>
          </w:p>
        </w:tc>
        <w:tc>
          <w:tcPr>
            <w:tcW w:w="708" w:type="dxa"/>
          </w:tcPr>
          <w:p w14:paraId="15CF71E3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MEI</w:t>
            </w:r>
          </w:p>
        </w:tc>
        <w:tc>
          <w:tcPr>
            <w:tcW w:w="709" w:type="dxa"/>
          </w:tcPr>
          <w:p w14:paraId="5250DC9E" w14:textId="77777777" w:rsidR="00B261C4" w:rsidRDefault="00B261C4" w:rsidP="006C0384">
            <w:pPr>
              <w:pStyle w:val="TableParagraph"/>
              <w:ind w:left="108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JUNI</w:t>
            </w:r>
          </w:p>
        </w:tc>
        <w:tc>
          <w:tcPr>
            <w:tcW w:w="709" w:type="dxa"/>
          </w:tcPr>
          <w:p w14:paraId="032C7A5C" w14:textId="77777777" w:rsidR="00B261C4" w:rsidRDefault="00B261C4" w:rsidP="006C0384">
            <w:pPr>
              <w:pStyle w:val="TableParagraph"/>
              <w:ind w:left="106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JULI</w:t>
            </w:r>
          </w:p>
        </w:tc>
        <w:tc>
          <w:tcPr>
            <w:tcW w:w="850" w:type="dxa"/>
          </w:tcPr>
          <w:p w14:paraId="5C5ED08B" w14:textId="77777777" w:rsidR="00B261C4" w:rsidRDefault="00B261C4" w:rsidP="006C0384">
            <w:pPr>
              <w:pStyle w:val="TableParagraph"/>
              <w:ind w:left="109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AGST</w:t>
            </w:r>
          </w:p>
        </w:tc>
        <w:tc>
          <w:tcPr>
            <w:tcW w:w="851" w:type="dxa"/>
          </w:tcPr>
          <w:p w14:paraId="3C735C62" w14:textId="77777777" w:rsidR="00B261C4" w:rsidRDefault="00B261C4" w:rsidP="006C0384">
            <w:pPr>
              <w:pStyle w:val="TableParagraph"/>
              <w:ind w:left="110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4"/>
              </w:rPr>
              <w:t>SEPT</w:t>
            </w:r>
          </w:p>
        </w:tc>
        <w:tc>
          <w:tcPr>
            <w:tcW w:w="709" w:type="dxa"/>
          </w:tcPr>
          <w:p w14:paraId="30ABFE0F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OKT</w:t>
            </w:r>
          </w:p>
        </w:tc>
        <w:tc>
          <w:tcPr>
            <w:tcW w:w="708" w:type="dxa"/>
          </w:tcPr>
          <w:p w14:paraId="513E52D9" w14:textId="77777777" w:rsidR="00B261C4" w:rsidRDefault="00B261C4" w:rsidP="006C0384">
            <w:pPr>
              <w:pStyle w:val="TableParagraph"/>
              <w:ind w:left="112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NOV</w:t>
            </w:r>
          </w:p>
        </w:tc>
        <w:tc>
          <w:tcPr>
            <w:tcW w:w="709" w:type="dxa"/>
          </w:tcPr>
          <w:p w14:paraId="5EFD4105" w14:textId="77777777" w:rsidR="00B261C4" w:rsidRDefault="00B261C4" w:rsidP="006C0384">
            <w:pPr>
              <w:pStyle w:val="TableParagraph"/>
              <w:ind w:left="113"/>
              <w:rPr>
                <w:rFonts w:ascii="Tahoma"/>
                <w:b/>
              </w:rPr>
            </w:pPr>
            <w:r>
              <w:rPr>
                <w:rFonts w:ascii="Tahoma"/>
                <w:b/>
                <w:spacing w:val="-5"/>
              </w:rPr>
              <w:t>DES</w:t>
            </w:r>
          </w:p>
        </w:tc>
      </w:tr>
      <w:tr w:rsidR="00B261C4" w14:paraId="3BA9CDB8" w14:textId="77777777" w:rsidTr="006C0384">
        <w:trPr>
          <w:trHeight w:val="397"/>
        </w:trPr>
        <w:tc>
          <w:tcPr>
            <w:tcW w:w="709" w:type="dxa"/>
            <w:shd w:val="clear" w:color="auto" w:fill="D8D8D8"/>
          </w:tcPr>
          <w:p w14:paraId="0558E664" w14:textId="72618EB1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8" w:type="dxa"/>
            <w:shd w:val="clear" w:color="auto" w:fill="D8D8D8"/>
          </w:tcPr>
          <w:p w14:paraId="3E8B38DC" w14:textId="446F06B8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851" w:type="dxa"/>
            <w:shd w:val="clear" w:color="auto" w:fill="D8D8D8"/>
          </w:tcPr>
          <w:p w14:paraId="7E11220A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7253DCD4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8" w:type="dxa"/>
            <w:shd w:val="clear" w:color="auto" w:fill="D8D8D8"/>
          </w:tcPr>
          <w:p w14:paraId="164BB352" w14:textId="4E74BAC5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712AFF77" w14:textId="77777777" w:rsidR="00B261C4" w:rsidRDefault="00B261C4" w:rsidP="006C0384">
            <w:pPr>
              <w:pStyle w:val="TableParagraph"/>
              <w:jc w:val="center"/>
            </w:pPr>
            <w:r>
              <w:t>v</w:t>
            </w:r>
          </w:p>
        </w:tc>
        <w:tc>
          <w:tcPr>
            <w:tcW w:w="709" w:type="dxa"/>
            <w:shd w:val="clear" w:color="auto" w:fill="D8D8D8"/>
          </w:tcPr>
          <w:p w14:paraId="19977EA8" w14:textId="1640C93C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850" w:type="dxa"/>
            <w:shd w:val="clear" w:color="auto" w:fill="D8D8D8"/>
          </w:tcPr>
          <w:p w14:paraId="63E2A169" w14:textId="47F17C77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851" w:type="dxa"/>
            <w:shd w:val="clear" w:color="auto" w:fill="D8D8D8"/>
          </w:tcPr>
          <w:p w14:paraId="085723B2" w14:textId="14A63950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12012262" w14:textId="757E9850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8" w:type="dxa"/>
            <w:shd w:val="clear" w:color="auto" w:fill="D8D8D8"/>
          </w:tcPr>
          <w:p w14:paraId="5090BE5A" w14:textId="1B3904EC" w:rsidR="00B261C4" w:rsidRDefault="00B261C4" w:rsidP="006C0384">
            <w:pPr>
              <w:pStyle w:val="TableParagraph"/>
              <w:jc w:val="center"/>
            </w:pPr>
          </w:p>
        </w:tc>
        <w:tc>
          <w:tcPr>
            <w:tcW w:w="709" w:type="dxa"/>
            <w:shd w:val="clear" w:color="auto" w:fill="D8D8D8"/>
          </w:tcPr>
          <w:p w14:paraId="5BE357BD" w14:textId="23AC11F1" w:rsidR="00B261C4" w:rsidRDefault="00B261C4" w:rsidP="006C0384">
            <w:pPr>
              <w:pStyle w:val="TableParagraph"/>
              <w:jc w:val="center"/>
            </w:pPr>
          </w:p>
        </w:tc>
      </w:tr>
    </w:tbl>
    <w:p w14:paraId="2DB63578" w14:textId="2D29078C" w:rsidR="00B261C4" w:rsidRDefault="00B261C4" w:rsidP="00543377">
      <w:pPr>
        <w:pStyle w:val="ListParagraph"/>
        <w:spacing w:line="360" w:lineRule="auto"/>
        <w:ind w:left="0" w:firstLine="720"/>
        <w:jc w:val="both"/>
        <w:rPr>
          <w:rFonts w:ascii="Bookman Old Style" w:hAnsi="Bookman Old Style"/>
        </w:rPr>
      </w:pPr>
    </w:p>
    <w:p w14:paraId="65BF0895" w14:textId="4E650082" w:rsidR="00327EB8" w:rsidRPr="00327EB8" w:rsidRDefault="00327EB8" w:rsidP="00327EB8">
      <w:pPr>
        <w:pStyle w:val="BodyTextIndent3"/>
        <w:numPr>
          <w:ilvl w:val="0"/>
          <w:numId w:val="1"/>
        </w:numPr>
        <w:shd w:val="clear" w:color="auto" w:fill="FFFFFF" w:themeFill="background1"/>
        <w:spacing w:before="0"/>
        <w:ind w:left="539" w:hanging="540"/>
        <w:rPr>
          <w:rFonts w:ascii="Bookman Old Style" w:hAnsi="Bookman Old Style" w:cs="Arial"/>
          <w:b/>
          <w:sz w:val="28"/>
          <w:szCs w:val="28"/>
        </w:rPr>
      </w:pPr>
      <w:r w:rsidRPr="00F66C83">
        <w:rPr>
          <w:rFonts w:ascii="Bookman Old Style" w:hAnsi="Bookman Old Style" w:cs="Arial"/>
          <w:b/>
        </w:rPr>
        <w:t>PENUTUP</w:t>
      </w:r>
    </w:p>
    <w:p w14:paraId="47B0890C" w14:textId="6A4B69E1" w:rsidR="00327EB8" w:rsidRDefault="00327EB8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  <w:r w:rsidRPr="00327EB8">
        <w:rPr>
          <w:rFonts w:ascii="Bookman Old Style" w:hAnsi="Bookman Old Style"/>
        </w:rPr>
        <w:t>Demikian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Term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Of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Reference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(TOR)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ini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disampaikan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sebagai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>panduan</w:t>
      </w:r>
      <w:r w:rsidRPr="00327EB8">
        <w:rPr>
          <w:rFonts w:ascii="Bookman Old Style" w:hAnsi="Bookman Old Style"/>
          <w:spacing w:val="39"/>
        </w:rPr>
        <w:t xml:space="preserve"> </w:t>
      </w:r>
      <w:r w:rsidRPr="00327EB8">
        <w:rPr>
          <w:rFonts w:ascii="Bookman Old Style" w:hAnsi="Bookman Old Style"/>
        </w:rPr>
        <w:t>dalam</w:t>
      </w:r>
      <w:r w:rsidRPr="00327EB8">
        <w:rPr>
          <w:rFonts w:ascii="Bookman Old Style" w:hAnsi="Bookman Old Style"/>
          <w:spacing w:val="40"/>
        </w:rPr>
        <w:t xml:space="preserve"> </w:t>
      </w:r>
      <w:r w:rsidRPr="00327EB8">
        <w:rPr>
          <w:rFonts w:ascii="Bookman Old Style" w:hAnsi="Bookman Old Style"/>
        </w:rPr>
        <w:t xml:space="preserve">Kegiatan Penyediaan </w:t>
      </w:r>
      <w:r w:rsidR="00EA7554">
        <w:rPr>
          <w:rFonts w:ascii="Bookman Old Style" w:hAnsi="Bookman Old Style"/>
        </w:rPr>
        <w:t>Bahan Logistik</w:t>
      </w:r>
      <w:r w:rsidR="002F306D">
        <w:rPr>
          <w:rFonts w:ascii="Bookman Old Style" w:hAnsi="Bookman Old Style"/>
        </w:rPr>
        <w:t>.</w:t>
      </w:r>
    </w:p>
    <w:p w14:paraId="59856DE4" w14:textId="6ED5AADA" w:rsidR="00B4472D" w:rsidRDefault="00B4472D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p w14:paraId="16086409" w14:textId="5AF2640A" w:rsidR="00B4472D" w:rsidRDefault="00B4472D" w:rsidP="004B1AC3">
      <w:pPr>
        <w:pStyle w:val="BodyTextIndent3"/>
        <w:shd w:val="clear" w:color="auto" w:fill="FFFFFF" w:themeFill="background1"/>
        <w:spacing w:before="0"/>
        <w:ind w:left="539" w:firstLine="0"/>
        <w:rPr>
          <w:rFonts w:ascii="Bookman Old Style" w:hAnsi="Bookman Old Style"/>
        </w:rPr>
      </w:pPr>
    </w:p>
    <w:sectPr w:rsidR="00B4472D" w:rsidSect="004B1AC3">
      <w:pgSz w:w="12240" w:h="18720" w:code="14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92C"/>
    <w:multiLevelType w:val="hybridMultilevel"/>
    <w:tmpl w:val="1BEEE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7B7F"/>
    <w:multiLevelType w:val="hybridMultilevel"/>
    <w:tmpl w:val="020CDA26"/>
    <w:lvl w:ilvl="0" w:tplc="38090019">
      <w:start w:val="1"/>
      <w:numFmt w:val="lowerLetter"/>
      <w:lvlText w:val="%1."/>
      <w:lvlJc w:val="left"/>
      <w:pPr>
        <w:ind w:left="900" w:hanging="360"/>
      </w:pPr>
    </w:lvl>
    <w:lvl w:ilvl="1" w:tplc="38090019">
      <w:start w:val="1"/>
      <w:numFmt w:val="lowerLetter"/>
      <w:lvlText w:val="%2."/>
      <w:lvlJc w:val="left"/>
      <w:pPr>
        <w:ind w:left="1620" w:hanging="360"/>
      </w:pPr>
    </w:lvl>
    <w:lvl w:ilvl="2" w:tplc="3809001B">
      <w:start w:val="1"/>
      <w:numFmt w:val="lowerRoman"/>
      <w:lvlText w:val="%3."/>
      <w:lvlJc w:val="right"/>
      <w:pPr>
        <w:ind w:left="2340" w:hanging="180"/>
      </w:pPr>
    </w:lvl>
    <w:lvl w:ilvl="3" w:tplc="3809000F">
      <w:start w:val="1"/>
      <w:numFmt w:val="decimal"/>
      <w:lvlText w:val="%4."/>
      <w:lvlJc w:val="left"/>
      <w:pPr>
        <w:ind w:left="3060" w:hanging="360"/>
      </w:pPr>
    </w:lvl>
    <w:lvl w:ilvl="4" w:tplc="38090019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9A00FA"/>
    <w:multiLevelType w:val="hybridMultilevel"/>
    <w:tmpl w:val="960A679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12B84"/>
    <w:multiLevelType w:val="hybridMultilevel"/>
    <w:tmpl w:val="35B02C60"/>
    <w:lvl w:ilvl="0" w:tplc="0409000B">
      <w:start w:val="1"/>
      <w:numFmt w:val="bullet"/>
      <w:lvlText w:val=""/>
      <w:lvlJc w:val="left"/>
      <w:pPr>
        <w:ind w:left="32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1" w:hanging="360"/>
      </w:pPr>
      <w:rPr>
        <w:rFonts w:ascii="Wingdings" w:hAnsi="Wingdings" w:hint="default"/>
      </w:rPr>
    </w:lvl>
  </w:abstractNum>
  <w:abstractNum w:abstractNumId="4" w15:restartNumberingAfterBreak="0">
    <w:nsid w:val="3A2C742C"/>
    <w:multiLevelType w:val="hybridMultilevel"/>
    <w:tmpl w:val="F75649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3027B"/>
    <w:multiLevelType w:val="hybridMultilevel"/>
    <w:tmpl w:val="BECE5AE0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865E99"/>
    <w:multiLevelType w:val="hybridMultilevel"/>
    <w:tmpl w:val="C1043C3C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0B">
      <w:start w:val="1"/>
      <w:numFmt w:val="bullet"/>
      <w:lvlText w:val=""/>
      <w:lvlJc w:val="left"/>
      <w:pPr>
        <w:ind w:left="2535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7" w15:restartNumberingAfterBreak="0">
    <w:nsid w:val="694952D0"/>
    <w:multiLevelType w:val="hybridMultilevel"/>
    <w:tmpl w:val="75A49D9A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33E90"/>
    <w:multiLevelType w:val="hybridMultilevel"/>
    <w:tmpl w:val="ABB618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816D6"/>
    <w:multiLevelType w:val="hybridMultilevel"/>
    <w:tmpl w:val="78B2C124"/>
    <w:lvl w:ilvl="0" w:tplc="150484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A306E"/>
    <w:multiLevelType w:val="hybridMultilevel"/>
    <w:tmpl w:val="5B122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51602"/>
    <w:multiLevelType w:val="hybridMultilevel"/>
    <w:tmpl w:val="F760E350"/>
    <w:lvl w:ilvl="0" w:tplc="04090015">
      <w:start w:val="1"/>
      <w:numFmt w:val="upperLetter"/>
      <w:lvlText w:val="%1."/>
      <w:lvlJc w:val="left"/>
      <w:pPr>
        <w:ind w:left="1815" w:hanging="360"/>
      </w:pPr>
    </w:lvl>
    <w:lvl w:ilvl="1" w:tplc="04090015">
      <w:start w:val="1"/>
      <w:numFmt w:val="upp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2" w15:restartNumberingAfterBreak="0">
    <w:nsid w:val="7CA227BF"/>
    <w:multiLevelType w:val="hybridMultilevel"/>
    <w:tmpl w:val="037AD2E2"/>
    <w:lvl w:ilvl="0" w:tplc="3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93"/>
    <w:rsid w:val="0003198F"/>
    <w:rsid w:val="00061262"/>
    <w:rsid w:val="00167665"/>
    <w:rsid w:val="002B4D11"/>
    <w:rsid w:val="002F16C6"/>
    <w:rsid w:val="002F306D"/>
    <w:rsid w:val="00327EB8"/>
    <w:rsid w:val="00373093"/>
    <w:rsid w:val="003B050C"/>
    <w:rsid w:val="004B1AC3"/>
    <w:rsid w:val="004F012A"/>
    <w:rsid w:val="00543377"/>
    <w:rsid w:val="006C5CD5"/>
    <w:rsid w:val="00812C87"/>
    <w:rsid w:val="00890A97"/>
    <w:rsid w:val="00906743"/>
    <w:rsid w:val="009233AC"/>
    <w:rsid w:val="0096336A"/>
    <w:rsid w:val="009808EE"/>
    <w:rsid w:val="0099699F"/>
    <w:rsid w:val="009C1051"/>
    <w:rsid w:val="00AC5481"/>
    <w:rsid w:val="00B016B5"/>
    <w:rsid w:val="00B261C4"/>
    <w:rsid w:val="00B4472D"/>
    <w:rsid w:val="00B46EDF"/>
    <w:rsid w:val="00BA44B3"/>
    <w:rsid w:val="00DD13F1"/>
    <w:rsid w:val="00EA7554"/>
    <w:rsid w:val="00ED024A"/>
    <w:rsid w:val="00E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422"/>
  <w15:chartTrackingRefBased/>
  <w15:docId w15:val="{ECB79915-907A-414A-B266-B33EAA69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481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5">
    <w:name w:val="heading 5"/>
    <w:basedOn w:val="Normal"/>
    <w:link w:val="Heading5Char"/>
    <w:uiPriority w:val="1"/>
    <w:qFormat/>
    <w:rsid w:val="0096336A"/>
    <w:pPr>
      <w:widowControl w:val="0"/>
      <w:autoSpaceDE w:val="0"/>
      <w:autoSpaceDN w:val="0"/>
      <w:ind w:left="838"/>
      <w:outlineLvl w:val="4"/>
    </w:pPr>
    <w:rPr>
      <w:rFonts w:ascii="Tahoma" w:eastAsia="Tahoma" w:hAnsi="Tahoma" w:cs="Tahoma"/>
      <w:b/>
      <w:bCs/>
      <w:sz w:val="22"/>
      <w:szCs w:val="22"/>
      <w:lang w:val="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uiPriority w:val="99"/>
    <w:rsid w:val="00AC5481"/>
    <w:pPr>
      <w:spacing w:before="240" w:line="360" w:lineRule="auto"/>
      <w:ind w:firstLine="720"/>
      <w:jc w:val="both"/>
    </w:pPr>
    <w:rPr>
      <w:lang w:val="it-I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C5481"/>
    <w:rPr>
      <w:rFonts w:eastAsiaTheme="minorEastAsia" w:cs="Times New Roman"/>
      <w:sz w:val="24"/>
      <w:szCs w:val="24"/>
      <w:lang w:val="it-IT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AC548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6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6B5"/>
    <w:rPr>
      <w:rFonts w:eastAsiaTheme="minorEastAsia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B01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1"/>
    <w:rsid w:val="0096336A"/>
    <w:rPr>
      <w:rFonts w:ascii="Tahoma" w:eastAsia="Tahoma" w:hAnsi="Tahoma" w:cs="Tahoma"/>
      <w:b/>
      <w:bCs/>
      <w:lang w:val="id"/>
    </w:rPr>
  </w:style>
  <w:style w:type="character" w:customStyle="1" w:styleId="ListParagraphChar">
    <w:name w:val="List Paragraph Char"/>
    <w:link w:val="ListParagraph"/>
    <w:uiPriority w:val="34"/>
    <w:locked/>
    <w:rsid w:val="00B261C4"/>
    <w:rPr>
      <w:rFonts w:eastAsiaTheme="minorEastAsia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B261C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id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 BPKAD</dc:creator>
  <cp:keywords/>
  <dc:description/>
  <cp:lastModifiedBy>Ita BPKAD</cp:lastModifiedBy>
  <cp:revision>17</cp:revision>
  <cp:lastPrinted>2025-07-21T01:38:00Z</cp:lastPrinted>
  <dcterms:created xsi:type="dcterms:W3CDTF">2025-07-17T02:11:00Z</dcterms:created>
  <dcterms:modified xsi:type="dcterms:W3CDTF">2025-09-10T08:35:00Z</dcterms:modified>
</cp:coreProperties>
</file>